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C0DC" w14:textId="37240E67" w:rsidR="00A874A7" w:rsidRPr="00A874A7" w:rsidRDefault="00D27C23" w:rsidP="00A874A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Sutz-Lattrigen</w:t>
      </w:r>
      <w:proofErr w:type="spellEnd"/>
    </w:p>
    <w:p w14:paraId="7EE16A97" w14:textId="77777777" w:rsidR="00B77FB0" w:rsidRPr="00B77FB0" w:rsidRDefault="00B77FB0" w:rsidP="00A874A7">
      <w:pPr>
        <w:rPr>
          <w:b/>
          <w:lang w:val="de-CH"/>
        </w:rPr>
      </w:pPr>
    </w:p>
    <w:p w14:paraId="48DCAF6C" w14:textId="5DAC8E2E" w:rsidR="00A874A7" w:rsidRPr="00981FCD" w:rsidRDefault="00A874A7" w:rsidP="00A874A7">
      <w:pPr>
        <w:rPr>
          <w:b/>
        </w:rPr>
      </w:pPr>
      <w:r w:rsidRPr="00981FCD">
        <w:rPr>
          <w:b/>
        </w:rPr>
        <w:t>Unsere Gemeinde</w:t>
      </w:r>
    </w:p>
    <w:p w14:paraId="23C52A56" w14:textId="4816A43C" w:rsidR="00DC5DFE" w:rsidRDefault="00DC5DFE" w:rsidP="00A874A7">
      <w:r>
        <w:rPr>
          <w:lang w:val="de-CH"/>
        </w:rPr>
        <w:t>Di</w:t>
      </w:r>
      <w:r w:rsidR="002202DE">
        <w:rPr>
          <w:lang w:val="de-CH"/>
        </w:rPr>
        <w:t>e</w:t>
      </w:r>
      <w:r>
        <w:rPr>
          <w:lang w:val="de-CH"/>
        </w:rPr>
        <w:t xml:space="preserve"> kleine Kirchgemeinde </w:t>
      </w:r>
      <w:proofErr w:type="spellStart"/>
      <w:r>
        <w:rPr>
          <w:lang w:val="de-CH"/>
        </w:rPr>
        <w:t>Sutz-Lattrigen</w:t>
      </w:r>
      <w:proofErr w:type="spellEnd"/>
      <w:r>
        <w:rPr>
          <w:lang w:val="de-CH"/>
        </w:rPr>
        <w:t xml:space="preserve"> liegt am Südufer des Bielersees z</w:t>
      </w:r>
      <w:r w:rsidR="00DC22D8">
        <w:rPr>
          <w:lang w:val="de-CH"/>
        </w:rPr>
        <w:t>wischen den wesentlich grösseren Kirchgemeinden Nidau und Täuffelen. Ein Pfarramt im Umfang von 70%, 15% Katechetin</w:t>
      </w:r>
      <w:r w:rsidR="00B70365">
        <w:rPr>
          <w:lang w:val="de-CH"/>
        </w:rPr>
        <w:t>, Sigristin, Organistin</w:t>
      </w:r>
      <w:r w:rsidR="00A33A9B">
        <w:rPr>
          <w:lang w:val="de-CH"/>
        </w:rPr>
        <w:t xml:space="preserve">, Ratssekretärin und Finanzverwalterin gestalten in Zusammenarbeit mit dem Kirchgemeinderat und </w:t>
      </w:r>
      <w:r w:rsidR="000366F3">
        <w:rPr>
          <w:lang w:val="de-CH"/>
        </w:rPr>
        <w:t xml:space="preserve">einigen Freiwilligen das kirchliche Leben der rund </w:t>
      </w:r>
      <w:r w:rsidR="002202DE">
        <w:rPr>
          <w:lang w:val="de-CH"/>
        </w:rPr>
        <w:t>600 Gemeindeglieder.</w:t>
      </w:r>
    </w:p>
    <w:p w14:paraId="4807B488" w14:textId="77777777" w:rsidR="00A564D7" w:rsidRDefault="00A564D7" w:rsidP="00811731">
      <w:pPr>
        <w:rPr>
          <w:b/>
        </w:rPr>
      </w:pPr>
    </w:p>
    <w:p w14:paraId="1ADF1ED0" w14:textId="37977246" w:rsidR="00811731" w:rsidRPr="00981FCD" w:rsidRDefault="00811731" w:rsidP="00811731">
      <w:pPr>
        <w:rPr>
          <w:b/>
        </w:rPr>
      </w:pPr>
      <w:r w:rsidRPr="00981FCD">
        <w:rPr>
          <w:b/>
        </w:rPr>
        <w:t xml:space="preserve">Unser Team </w:t>
      </w:r>
    </w:p>
    <w:p w14:paraId="5DDBD23F" w14:textId="55958C23" w:rsidR="002202DE" w:rsidRDefault="0023279E" w:rsidP="00811731">
      <w:r>
        <w:t>Das Projektteam setzt</w:t>
      </w:r>
      <w:r w:rsidR="00A80C08">
        <w:t>e</w:t>
      </w:r>
      <w:r>
        <w:t xml:space="preserve"> sich zusammen aus der Ressortverantwortlichen des KGR, der Katechetin und dem Pfarrer. In </w:t>
      </w:r>
      <w:r w:rsidR="004031BD">
        <w:t>etlichen Sitzungen, vor allem in den Jahren 20</w:t>
      </w:r>
      <w:r w:rsidR="00ED6F8A">
        <w:t>22 und 2023</w:t>
      </w:r>
      <w:r w:rsidR="00A53687">
        <w:t>,</w:t>
      </w:r>
      <w:r>
        <w:t xml:space="preserve"> wurden die einzelnen Elemente </w:t>
      </w:r>
      <w:r w:rsidR="004031BD">
        <w:t>des Projekts erarbeitet und danach gleich in der Praxis umgesetzt.</w:t>
      </w:r>
    </w:p>
    <w:p w14:paraId="29C32A61" w14:textId="74C80444" w:rsidR="00811731" w:rsidRDefault="00811731" w:rsidP="00A874A7">
      <w:pPr>
        <w:rPr>
          <w:b/>
        </w:rPr>
      </w:pPr>
    </w:p>
    <w:p w14:paraId="2BB68400" w14:textId="5FDA944C" w:rsidR="00A874A7" w:rsidRPr="00981FCD" w:rsidRDefault="00A874A7" w:rsidP="00A874A7">
      <w:pPr>
        <w:rPr>
          <w:b/>
        </w:rPr>
      </w:pPr>
      <w:r w:rsidRPr="00981FCD">
        <w:rPr>
          <w:b/>
        </w:rPr>
        <w:t xml:space="preserve">Unser Fokus </w:t>
      </w:r>
    </w:p>
    <w:p w14:paraId="4FCB252E" w14:textId="07D49817" w:rsidR="00A53687" w:rsidRDefault="00A53687" w:rsidP="00A874A7">
      <w:r>
        <w:t>Nach einer eingehenden Analyse unserer Ressourcen und Möglichkeiten haben wir den Fokus auf einen Einbezug der Familien gelegt.</w:t>
      </w:r>
    </w:p>
    <w:p w14:paraId="63E3CD61" w14:textId="77777777" w:rsidR="00A874A7" w:rsidRDefault="00A874A7" w:rsidP="00A874A7"/>
    <w:p w14:paraId="354AFAA6" w14:textId="77777777" w:rsidR="00A874A7" w:rsidRPr="00981FCD" w:rsidRDefault="00A874A7" w:rsidP="00A874A7">
      <w:pPr>
        <w:rPr>
          <w:b/>
        </w:rPr>
      </w:pPr>
      <w:r w:rsidRPr="00981FCD">
        <w:rPr>
          <w:b/>
        </w:rPr>
        <w:t>Unsere Vision</w:t>
      </w:r>
    </w:p>
    <w:p w14:paraId="1A2490D2" w14:textId="4483760E" w:rsidR="00BE1DC0" w:rsidRPr="005B14ED" w:rsidRDefault="00E25603" w:rsidP="005B14ED">
      <w:r w:rsidRPr="005B14ED">
        <w:t xml:space="preserve">Ziel war ein stärkerer Einbezug der Familien in die Arbeit der KUW und damit eine Öffnung der KUW-Angebote im </w:t>
      </w:r>
      <w:r w:rsidR="00D01B0B" w:rsidRPr="005B14ED">
        <w:t xml:space="preserve">Sinn einer Arbeit im Generationenbogen. Gemeinsame Anlässe von Familien sollten selbstverständlich Teil der KUW und damit Teil des kirchlichen Lebens unserer Kirchgemeinde werden. Wir waren zu Projektbeginn in diesem Bereich </w:t>
      </w:r>
      <w:r w:rsidR="00D140BC" w:rsidRPr="005B14ED">
        <w:t xml:space="preserve">mit einem </w:t>
      </w:r>
      <w:proofErr w:type="spellStart"/>
      <w:r w:rsidR="00D140BC" w:rsidRPr="005B14ED">
        <w:t>äusserst</w:t>
      </w:r>
      <w:proofErr w:type="spellEnd"/>
      <w:r w:rsidR="00D140BC" w:rsidRPr="005B14ED">
        <w:t xml:space="preserve"> dünnen Angebot unterwegs, das wir auf diese Weise ausweiten und etablieren wollten.</w:t>
      </w:r>
      <w:r w:rsidR="00FA0461" w:rsidRPr="005B14ED">
        <w:t xml:space="preserve"> Zudem sollte das „freiwillige“ Angebot auch weiteren Interessierten (Nachbargemeinden, Nicht-Mitgliedern) zugänglich gemacht werden</w:t>
      </w:r>
      <w:r w:rsidR="00045F76" w:rsidRPr="005B14ED">
        <w:t>. Verschiedene Angebote können wir daher auch via Schule bewerben.</w:t>
      </w:r>
    </w:p>
    <w:p w14:paraId="493ADFF8" w14:textId="77777777" w:rsidR="00A874A7" w:rsidRDefault="00A874A7" w:rsidP="00A874A7"/>
    <w:p w14:paraId="72AEFAB7" w14:textId="77777777" w:rsidR="00A874A7" w:rsidRPr="00981FCD" w:rsidRDefault="00A874A7" w:rsidP="00A874A7">
      <w:pPr>
        <w:rPr>
          <w:b/>
        </w:rPr>
      </w:pPr>
      <w:r w:rsidRPr="00981FCD">
        <w:rPr>
          <w:b/>
        </w:rPr>
        <w:t>Unsere Schritte</w:t>
      </w:r>
    </w:p>
    <w:p w14:paraId="0BCAC5AF" w14:textId="2F866D2B" w:rsidR="00811731" w:rsidRDefault="00264883" w:rsidP="00A874A7">
      <w:r>
        <w:t xml:space="preserve">Für unsere Kirchgemeinde war klar, dass es sich bei diesen neuen Anlässen um eine Angebotsverschiebung und nicht um eine Angebotsausweitung handeln konnte. Das Projekt musste (ausgenommen die Projektunterstützung durch </w:t>
      </w:r>
      <w:proofErr w:type="spellStart"/>
      <w:r>
        <w:t>Refbejuso</w:t>
      </w:r>
      <w:proofErr w:type="spellEnd"/>
      <w:r>
        <w:t xml:space="preserve">) im Rahmen der vorhandenen Ressourcen realisiert werden können. Dabei ist es gelungen, </w:t>
      </w:r>
      <w:r w:rsidR="003F089F">
        <w:t>bestehende Angebot im Sinn der Projektidee umzugestalten.</w:t>
      </w:r>
    </w:p>
    <w:p w14:paraId="6C95BC8C" w14:textId="77777777" w:rsidR="00D140BC" w:rsidRDefault="00D140BC" w:rsidP="00A874A7"/>
    <w:p w14:paraId="7199E562" w14:textId="1C600BFA" w:rsidR="00811731" w:rsidRPr="00981FCD" w:rsidRDefault="00811731" w:rsidP="00811731">
      <w:pPr>
        <w:rPr>
          <w:b/>
        </w:rPr>
      </w:pPr>
      <w:r w:rsidRPr="00981FCD">
        <w:rPr>
          <w:b/>
        </w:rPr>
        <w:t>Unsere Grenzen</w:t>
      </w:r>
    </w:p>
    <w:p w14:paraId="5A89C1A1" w14:textId="5C56A0C9" w:rsidR="00BB6F28" w:rsidRDefault="00BB6F28" w:rsidP="00811731">
      <w:r>
        <w:t xml:space="preserve">Als kleines, innovatives Team in einer </w:t>
      </w:r>
      <w:r w:rsidR="0066582D">
        <w:t>beweglichen Kirchgemeinde konnten wir unsere Ideen weitgehend frei entwickeln und rasch umsetzen.</w:t>
      </w:r>
    </w:p>
    <w:p w14:paraId="54B3498D" w14:textId="1E2B36C2" w:rsidR="00811731" w:rsidRDefault="003E4C53" w:rsidP="00A874A7">
      <w:r>
        <w:t xml:space="preserve">Als </w:t>
      </w:r>
      <w:proofErr w:type="spellStart"/>
      <w:r>
        <w:t>grösstes</w:t>
      </w:r>
      <w:proofErr w:type="spellEnd"/>
      <w:r>
        <w:t xml:space="preserve"> Hindernis hat sich die Kleinheit unserer Gemeinde erwiesen. </w:t>
      </w:r>
    </w:p>
    <w:p w14:paraId="11276E1F" w14:textId="77777777" w:rsidR="00B5475C" w:rsidRDefault="00B5475C" w:rsidP="00A874A7">
      <w:pPr>
        <w:rPr>
          <w:b/>
        </w:rPr>
      </w:pPr>
    </w:p>
    <w:p w14:paraId="20406991" w14:textId="3C95AA4E" w:rsidR="00A874A7" w:rsidRPr="00981FCD" w:rsidRDefault="00A874A7" w:rsidP="00A874A7">
      <w:pPr>
        <w:rPr>
          <w:b/>
        </w:rPr>
      </w:pPr>
      <w:r w:rsidRPr="00981FCD">
        <w:rPr>
          <w:b/>
        </w:rPr>
        <w:t>Unsere Projekte</w:t>
      </w:r>
    </w:p>
    <w:p w14:paraId="321EBAAB" w14:textId="0E9A86FB" w:rsidR="0066582D" w:rsidRDefault="009051EB" w:rsidP="00A874A7">
      <w:r>
        <w:t xml:space="preserve">Im Rahmen des Projekts sollte in jeder KUW-Stufe (KUW I, II und III) </w:t>
      </w:r>
      <w:r w:rsidR="001B72CE">
        <w:t xml:space="preserve">ein gemeinsamer Familienanlass Teil des Unterrichtsprogramms werden. Inhalte </w:t>
      </w:r>
      <w:r w:rsidR="00F40051">
        <w:t>dieser Anlässe sollte ein spielerisches Entdecken der lokalen kirchlichen Schätze und Traditionen und</w:t>
      </w:r>
      <w:r w:rsidR="00454F5A">
        <w:t xml:space="preserve"> der biblischen Grundlagen sein. Ein gemeinsames Essen </w:t>
      </w:r>
      <w:r w:rsidR="00D10B43">
        <w:t>ist Teil des Anlasses.</w:t>
      </w:r>
    </w:p>
    <w:p w14:paraId="7C297892" w14:textId="1CF4FA87" w:rsidR="00D10B43" w:rsidRDefault="00D10B43" w:rsidP="00A874A7">
      <w:r>
        <w:lastRenderedPageBreak/>
        <w:t>Dazu kommen generationenübergreifende „freiwillige“ Anlässe wie eine Osterwerkstatt oder eine Kleinkinderfeier, in welcher den Täuflingen nach einem Jahr ihre Tauferinnerungszeichen zurückgegeben werden</w:t>
      </w:r>
      <w:r w:rsidR="008B2E15">
        <w:t>.</w:t>
      </w:r>
    </w:p>
    <w:p w14:paraId="283CD12E" w14:textId="7F06CDAA" w:rsidR="00AE0DDB" w:rsidRPr="00D823B8" w:rsidRDefault="00AE0DDB" w:rsidP="00C63AF3">
      <w:r>
        <w:t xml:space="preserve">Seit Dezember 2024 bieten wir neu eine Wichtelwerkstatt als </w:t>
      </w:r>
      <w:proofErr w:type="gramStart"/>
      <w:r>
        <w:t>kirchgemeindeübergreifendes  Angebot</w:t>
      </w:r>
      <w:proofErr w:type="gramEnd"/>
      <w:r>
        <w:t xml:space="preserve"> für die Kinder an</w:t>
      </w:r>
      <w:r w:rsidR="00C63AF3">
        <w:t xml:space="preserve"> sowie die Begleitung zum </w:t>
      </w:r>
      <w:r>
        <w:t xml:space="preserve">Kerzenziehen in </w:t>
      </w:r>
      <w:r w:rsidR="00C63AF3">
        <w:t>die nahegelegene Stadt.</w:t>
      </w:r>
    </w:p>
    <w:p w14:paraId="4B2263C7" w14:textId="77777777" w:rsidR="00A874A7" w:rsidRDefault="00A874A7" w:rsidP="00A874A7"/>
    <w:p w14:paraId="1A8968A9" w14:textId="5F5F5FD3" w:rsidR="00811731" w:rsidRPr="00811731" w:rsidRDefault="00811731" w:rsidP="00A874A7">
      <w:pPr>
        <w:rPr>
          <w:b/>
          <w:bCs/>
        </w:rPr>
      </w:pPr>
      <w:r w:rsidRPr="00811731">
        <w:rPr>
          <w:b/>
          <w:bCs/>
        </w:rPr>
        <w:t>Unsere Erfolge</w:t>
      </w:r>
    </w:p>
    <w:p w14:paraId="7821C250" w14:textId="005745E8" w:rsidR="008B2E15" w:rsidRDefault="008B2E15" w:rsidP="008B2E15">
      <w:pPr>
        <w:pStyle w:val="Listenabsatz"/>
        <w:numPr>
          <w:ilvl w:val="0"/>
          <w:numId w:val="2"/>
        </w:numPr>
      </w:pPr>
      <w:r>
        <w:t xml:space="preserve">Die Kinderfeier ist etabliert und wird von den </w:t>
      </w:r>
      <w:r w:rsidR="00D43F1D">
        <w:t xml:space="preserve">Eingeladenen </w:t>
      </w:r>
      <w:proofErr w:type="spellStart"/>
      <w:r w:rsidR="00D43F1D">
        <w:t>fleissig</w:t>
      </w:r>
      <w:proofErr w:type="spellEnd"/>
      <w:r w:rsidR="00D43F1D">
        <w:t xml:space="preserve"> besucht. Weitere Kreise (über eine öffentliche Ausschreibung) konnten nicht erschlossen werden</w:t>
      </w:r>
      <w:r w:rsidR="00AD0114">
        <w:t>.</w:t>
      </w:r>
    </w:p>
    <w:p w14:paraId="31F8F523" w14:textId="73339ACC" w:rsidR="00AD0114" w:rsidRDefault="00AD0114" w:rsidP="008B2E15">
      <w:pPr>
        <w:pStyle w:val="Listenabsatz"/>
        <w:numPr>
          <w:ilvl w:val="0"/>
          <w:numId w:val="2"/>
        </w:numPr>
      </w:pPr>
      <w:r>
        <w:t xml:space="preserve">Ein Familienanlass konnte mit </w:t>
      </w:r>
      <w:proofErr w:type="spellStart"/>
      <w:r>
        <w:t>grossem</w:t>
      </w:r>
      <w:proofErr w:type="spellEnd"/>
      <w:r>
        <w:t xml:space="preserve"> Zuspruch und guten Echos durchgeführt werden.</w:t>
      </w:r>
      <w:r w:rsidR="00232078">
        <w:t xml:space="preserve"> In der Folge hat das Interesse aber rasch abgenommen</w:t>
      </w:r>
      <w:r w:rsidR="003E4C53">
        <w:t xml:space="preserve"> und weitere Anlässe konnten nicht mehr durchgeführt werden.</w:t>
      </w:r>
    </w:p>
    <w:p w14:paraId="3976915E" w14:textId="79179F20" w:rsidR="00AD0114" w:rsidRPr="002235B9" w:rsidRDefault="00AD0114" w:rsidP="008B2E15">
      <w:pPr>
        <w:pStyle w:val="Listenabsatz"/>
        <w:numPr>
          <w:ilvl w:val="0"/>
          <w:numId w:val="2"/>
        </w:numPr>
      </w:pPr>
      <w:r w:rsidRPr="002235B9">
        <w:t>Die O</w:t>
      </w:r>
      <w:r w:rsidR="001E1096" w:rsidRPr="002235B9">
        <w:t>s</w:t>
      </w:r>
      <w:r w:rsidRPr="002235B9">
        <w:t>terwerkstatt</w:t>
      </w:r>
      <w:r w:rsidR="001E1096" w:rsidRPr="002235B9">
        <w:t xml:space="preserve"> war fürs Team insgesamt eine gute Erfahrung, der Besuch ist aber ausbaufähig…</w:t>
      </w:r>
    </w:p>
    <w:p w14:paraId="6EF3B39F" w14:textId="38D662BF" w:rsidR="008940CA" w:rsidRDefault="008940CA" w:rsidP="008B2E15">
      <w:pPr>
        <w:pStyle w:val="Listenabsatz"/>
        <w:numPr>
          <w:ilvl w:val="0"/>
          <w:numId w:val="2"/>
        </w:numPr>
      </w:pPr>
      <w:r>
        <w:t>Im Hinblick auf eine bessere Kommunikation</w:t>
      </w:r>
      <w:r w:rsidR="009C402E">
        <w:t xml:space="preserve"> des Angebots konnte die gesamte </w:t>
      </w:r>
      <w:proofErr w:type="gramStart"/>
      <w:r w:rsidR="009C402E">
        <w:t>KUW-Kommunikation</w:t>
      </w:r>
      <w:proofErr w:type="gramEnd"/>
      <w:r w:rsidR="009C402E">
        <w:t xml:space="preserve"> auf die auch von der Schule verwendete Klapp-App</w:t>
      </w:r>
      <w:r w:rsidR="004D46F0">
        <w:t xml:space="preserve"> übertragen werden, was einen raschen und </w:t>
      </w:r>
      <w:proofErr w:type="spellStart"/>
      <w:r w:rsidR="004D46F0">
        <w:t>zeitnahmen</w:t>
      </w:r>
      <w:proofErr w:type="spellEnd"/>
      <w:r w:rsidR="004D46F0">
        <w:t xml:space="preserve"> Versand von Einladungen und </w:t>
      </w:r>
      <w:proofErr w:type="spellStart"/>
      <w:r w:rsidR="004D46F0">
        <w:t>Remindern</w:t>
      </w:r>
      <w:proofErr w:type="spellEnd"/>
      <w:r w:rsidR="004D46F0">
        <w:t xml:space="preserve"> ermöglicht.</w:t>
      </w:r>
    </w:p>
    <w:p w14:paraId="1D7370C3" w14:textId="63D1835B" w:rsidR="00C663C4" w:rsidRPr="00B5475C" w:rsidRDefault="00C663C4" w:rsidP="00C663C4">
      <w:pPr>
        <w:pStyle w:val="Listenabsatz"/>
        <w:numPr>
          <w:ilvl w:val="0"/>
          <w:numId w:val="2"/>
        </w:numPr>
      </w:pPr>
      <w:r w:rsidRPr="00B5475C">
        <w:t xml:space="preserve">Die Wichtelwerkstatt </w:t>
      </w:r>
      <w:proofErr w:type="spellStart"/>
      <w:r w:rsidRPr="00B5475C">
        <w:t>stiess</w:t>
      </w:r>
      <w:proofErr w:type="spellEnd"/>
      <w:r w:rsidRPr="00B5475C">
        <w:t xml:space="preserve"> auf Interesse und wird </w:t>
      </w:r>
      <w:r w:rsidR="004A05D9" w:rsidRPr="00B5475C">
        <w:t>weiter</w:t>
      </w:r>
      <w:r w:rsidRPr="00B5475C">
        <w:t xml:space="preserve"> angeboten.</w:t>
      </w:r>
    </w:p>
    <w:p w14:paraId="70B9A887" w14:textId="528B93B0" w:rsidR="00C663C4" w:rsidRPr="00B5475C" w:rsidRDefault="00C663C4" w:rsidP="00C663C4">
      <w:pPr>
        <w:pStyle w:val="Listenabsatz"/>
        <w:numPr>
          <w:ilvl w:val="0"/>
          <w:numId w:val="2"/>
        </w:numPr>
      </w:pPr>
      <w:r w:rsidRPr="00B5475C">
        <w:t xml:space="preserve">Kerzen ziehen </w:t>
      </w:r>
      <w:proofErr w:type="spellStart"/>
      <w:r w:rsidRPr="00B5475C">
        <w:t>stiess</w:t>
      </w:r>
      <w:proofErr w:type="spellEnd"/>
      <w:r w:rsidRPr="00B5475C">
        <w:t xml:space="preserve"> auf wenig Interesse. </w:t>
      </w:r>
    </w:p>
    <w:p w14:paraId="2BED9127" w14:textId="77777777" w:rsidR="00811731" w:rsidRDefault="00811731" w:rsidP="00A874A7"/>
    <w:p w14:paraId="443968B3" w14:textId="77777777" w:rsidR="00811731" w:rsidRDefault="00811731" w:rsidP="00811731">
      <w:pPr>
        <w:rPr>
          <w:b/>
        </w:rPr>
      </w:pPr>
      <w:r>
        <w:rPr>
          <w:b/>
        </w:rPr>
        <w:t>Unsere Erfahrungen</w:t>
      </w:r>
    </w:p>
    <w:p w14:paraId="392D12C4" w14:textId="1C7A7022" w:rsidR="001E1096" w:rsidRDefault="001E1096" w:rsidP="00811731">
      <w:pPr>
        <w:rPr>
          <w:bCs/>
        </w:rPr>
      </w:pPr>
      <w:r>
        <w:rPr>
          <w:bCs/>
        </w:rPr>
        <w:t xml:space="preserve">Zu Beginn des Projekts herrschte eine gewisse Skepsis, ob eine so kleine Kirchgemeinde </w:t>
      </w:r>
      <w:proofErr w:type="gramStart"/>
      <w:r>
        <w:rPr>
          <w:bCs/>
        </w:rPr>
        <w:t>alleine</w:t>
      </w:r>
      <w:proofErr w:type="gramEnd"/>
      <w:r>
        <w:rPr>
          <w:bCs/>
        </w:rPr>
        <w:t xml:space="preserve"> </w:t>
      </w:r>
      <w:r w:rsidR="005674E5">
        <w:rPr>
          <w:bCs/>
        </w:rPr>
        <w:t xml:space="preserve">das Angebot an Kinder- und Familienanlässen im Sinne des ursprünglichen Religionspädagogischen Konzepts </w:t>
      </w:r>
      <w:r w:rsidR="00895D81">
        <w:rPr>
          <w:bCs/>
        </w:rPr>
        <w:t xml:space="preserve">„stemmen“ kann. Die Begleitung durch den </w:t>
      </w:r>
      <w:proofErr w:type="spellStart"/>
      <w:r w:rsidR="00895D81">
        <w:rPr>
          <w:bCs/>
        </w:rPr>
        <w:t>Projektverantworlichen</w:t>
      </w:r>
      <w:proofErr w:type="spellEnd"/>
      <w:r w:rsidR="00895D81">
        <w:rPr>
          <w:bCs/>
        </w:rPr>
        <w:t xml:space="preserve"> hat uns </w:t>
      </w:r>
      <w:r w:rsidR="005522D1">
        <w:rPr>
          <w:bCs/>
        </w:rPr>
        <w:t>darin bestärkt, den Versuch zu wagen. Im Ergebnis muss aber festgehalten werden, dass ei</w:t>
      </w:r>
      <w:r w:rsidR="000A5E5C">
        <w:rPr>
          <w:bCs/>
        </w:rPr>
        <w:t xml:space="preserve">n breites Angebot für Kinder und Familien nur in einem </w:t>
      </w:r>
      <w:proofErr w:type="spellStart"/>
      <w:r w:rsidR="000A5E5C">
        <w:rPr>
          <w:bCs/>
        </w:rPr>
        <w:t>grösseren</w:t>
      </w:r>
      <w:proofErr w:type="spellEnd"/>
      <w:r w:rsidR="000A5E5C">
        <w:rPr>
          <w:bCs/>
        </w:rPr>
        <w:t xml:space="preserve"> Rahmen getragen werden kann. Nach den ersten Erfolgen </w:t>
      </w:r>
      <w:r w:rsidR="00C76F1F">
        <w:rPr>
          <w:bCs/>
        </w:rPr>
        <w:t>konnten keine weiteren KUW-Familienanlässe durchgeführt werden, und zwar aufgrund einer einfachen Rechnung</w:t>
      </w:r>
      <w:r w:rsidR="00723BAA">
        <w:rPr>
          <w:bCs/>
        </w:rPr>
        <w:t>:</w:t>
      </w:r>
    </w:p>
    <w:p w14:paraId="68F59EE3" w14:textId="7AE42745" w:rsidR="00723BAA" w:rsidRDefault="00723BAA" w:rsidP="00811731">
      <w:pPr>
        <w:rPr>
          <w:bCs/>
        </w:rPr>
      </w:pPr>
      <w:proofErr w:type="spellStart"/>
      <w:r>
        <w:rPr>
          <w:bCs/>
        </w:rPr>
        <w:t>Gemäss</w:t>
      </w:r>
      <w:proofErr w:type="spellEnd"/>
      <w:r>
        <w:rPr>
          <w:bCs/>
        </w:rPr>
        <w:t xml:space="preserve"> unserer Umfrage interessieren sich nur rund 50% de</w:t>
      </w:r>
      <w:r w:rsidR="008940CA">
        <w:rPr>
          <w:bCs/>
        </w:rPr>
        <w:t>r</w:t>
      </w:r>
      <w:r>
        <w:rPr>
          <w:bCs/>
        </w:rPr>
        <w:t xml:space="preserve"> Zielgruppe für solche Anlässe. </w:t>
      </w:r>
      <w:r w:rsidR="00871D44">
        <w:rPr>
          <w:bCs/>
        </w:rPr>
        <w:t xml:space="preserve">Für die Hälfte dieser </w:t>
      </w:r>
      <w:r>
        <w:rPr>
          <w:bCs/>
        </w:rPr>
        <w:t xml:space="preserve">50% </w:t>
      </w:r>
      <w:r w:rsidR="00871D44">
        <w:rPr>
          <w:bCs/>
        </w:rPr>
        <w:t xml:space="preserve">kommt der Termin ungelegen, wie früh er auch angekündigt </w:t>
      </w:r>
      <w:r w:rsidR="0003625D">
        <w:rPr>
          <w:bCs/>
        </w:rPr>
        <w:t>wird. Also nehmen faktisch rund 25% des Zielpublikums</w:t>
      </w:r>
      <w:r w:rsidR="00A01B27">
        <w:rPr>
          <w:bCs/>
        </w:rPr>
        <w:t xml:space="preserve"> am Anlass </w:t>
      </w:r>
      <w:r w:rsidR="007D0296">
        <w:rPr>
          <w:bCs/>
        </w:rPr>
        <w:t>t</w:t>
      </w:r>
      <w:r w:rsidR="00A01B27">
        <w:rPr>
          <w:bCs/>
        </w:rPr>
        <w:t xml:space="preserve">eil. Wenn dieses aber wie bei uns nur aus </w:t>
      </w:r>
      <w:r w:rsidR="007D0296">
        <w:rPr>
          <w:bCs/>
        </w:rPr>
        <w:t>4</w:t>
      </w:r>
      <w:r w:rsidR="00A01B27">
        <w:rPr>
          <w:bCs/>
        </w:rPr>
        <w:t xml:space="preserve"> bis </w:t>
      </w:r>
      <w:r w:rsidR="007D0296">
        <w:rPr>
          <w:bCs/>
        </w:rPr>
        <w:t>5</w:t>
      </w:r>
      <w:r w:rsidR="00A01B27">
        <w:rPr>
          <w:bCs/>
        </w:rPr>
        <w:t xml:space="preserve"> Familien besteht, sinkt die </w:t>
      </w:r>
      <w:proofErr w:type="gramStart"/>
      <w:r w:rsidR="00A01B27">
        <w:rPr>
          <w:bCs/>
        </w:rPr>
        <w:t>potentielle</w:t>
      </w:r>
      <w:proofErr w:type="gramEnd"/>
      <w:r w:rsidR="00A01B27">
        <w:rPr>
          <w:bCs/>
        </w:rPr>
        <w:t xml:space="preserve"> Teilnahme rasch auf null…</w:t>
      </w:r>
    </w:p>
    <w:p w14:paraId="238C51D8" w14:textId="77777777" w:rsidR="007D0296" w:rsidRDefault="007D0296" w:rsidP="00811731">
      <w:pPr>
        <w:rPr>
          <w:bCs/>
        </w:rPr>
      </w:pPr>
    </w:p>
    <w:p w14:paraId="56E22803" w14:textId="3F3E1833" w:rsidR="00811731" w:rsidRDefault="00E40A5B" w:rsidP="00811731">
      <w:pPr>
        <w:rPr>
          <w:bCs/>
        </w:rPr>
      </w:pPr>
      <w:r>
        <w:rPr>
          <w:bCs/>
        </w:rPr>
        <w:t>Am Rande des KUW-Projekts wurden mit Nachbargemeinden Gespräche über eine engere Zusammenarbeit unter anderem im Bereich Kinder und Familien geführt. Verschiedene Angebote werden nun von den einzelnen Kirchgemeinden für alle</w:t>
      </w:r>
      <w:r w:rsidR="00312D3E">
        <w:rPr>
          <w:bCs/>
        </w:rPr>
        <w:t xml:space="preserve"> ausgeschrieben. Hier konnten erste „auswärtige Teilnahmen“ erreicht werden. </w:t>
      </w:r>
      <w:r w:rsidR="001C3FE6">
        <w:rPr>
          <w:bCs/>
        </w:rPr>
        <w:t>In Zukunft werden wir diesen Bereich weiter fördern.</w:t>
      </w:r>
    </w:p>
    <w:p w14:paraId="3DF1F716" w14:textId="77777777" w:rsidR="00E40A5B" w:rsidRDefault="00E40A5B" w:rsidP="00811731">
      <w:pPr>
        <w:rPr>
          <w:bCs/>
        </w:rPr>
      </w:pPr>
    </w:p>
    <w:p w14:paraId="015AA875" w14:textId="77777777" w:rsidR="00981FCD" w:rsidRPr="00981FCD" w:rsidRDefault="00981FCD" w:rsidP="00A874A7">
      <w:pPr>
        <w:rPr>
          <w:b/>
        </w:rPr>
      </w:pPr>
      <w:r w:rsidRPr="00981FCD">
        <w:rPr>
          <w:b/>
        </w:rPr>
        <w:t>Unsere Träume</w:t>
      </w:r>
    </w:p>
    <w:p w14:paraId="62FEAE3A" w14:textId="2A527317" w:rsidR="001C3FE6" w:rsidRDefault="008472CC" w:rsidP="00A874A7">
      <w:r>
        <w:t>Im Rahmen des Projekts konnten wir unsere Ideen weitgehend ungehindert verwirklichen. Die einzigen</w:t>
      </w:r>
      <w:r w:rsidR="007112F9">
        <w:t xml:space="preserve"> Einschränkungen h</w:t>
      </w:r>
      <w:r w:rsidR="00AF1103">
        <w:t>aben wir durch unsere beschränkten Möglichk</w:t>
      </w:r>
      <w:r w:rsidR="00B5475C">
        <w:t>e</w:t>
      </w:r>
      <w:r w:rsidR="00AF1103">
        <w:t xml:space="preserve">iten aufgrund der </w:t>
      </w:r>
      <w:proofErr w:type="spellStart"/>
      <w:r w:rsidR="00AF1103">
        <w:t>Gemeindegrösse</w:t>
      </w:r>
      <w:proofErr w:type="spellEnd"/>
      <w:r w:rsidR="00AF1103">
        <w:t xml:space="preserve"> erlebt.</w:t>
      </w:r>
    </w:p>
    <w:p w14:paraId="4CB510E5" w14:textId="77777777" w:rsidR="00811731" w:rsidRPr="00811731" w:rsidRDefault="00811731">
      <w:pPr>
        <w:rPr>
          <w:bCs/>
        </w:rPr>
      </w:pPr>
    </w:p>
    <w:p w14:paraId="31E98B23" w14:textId="61B6170D" w:rsidR="00A564D7" w:rsidRPr="00A564D7" w:rsidRDefault="00A564D7" w:rsidP="00A564D7">
      <w:pPr>
        <w:rPr>
          <w:lang w:val="de-CH"/>
        </w:rPr>
      </w:pPr>
      <w:r w:rsidRPr="00A564D7">
        <w:rPr>
          <w:b/>
          <w:bCs/>
          <w:lang w:val="de-CH"/>
        </w:rPr>
        <w:t>Unsere Zusammenarbeit mit anderen Gemeinden</w:t>
      </w:r>
    </w:p>
    <w:p w14:paraId="5041A054" w14:textId="634362FD" w:rsidR="00A564D7" w:rsidRDefault="00D37F3A" w:rsidP="00A564D7">
      <w:pPr>
        <w:rPr>
          <w:lang w:val="de-CH"/>
        </w:rPr>
      </w:pPr>
      <w:r>
        <w:rPr>
          <w:lang w:val="de-CH"/>
        </w:rPr>
        <w:t xml:space="preserve">Wie oben beschrieben hat sich unabhängig vom KUW-Projekt eine Zusammenarbeit mit Nachbargemeinden entwickelt, in welcher wir </w:t>
      </w:r>
      <w:r w:rsidR="002C0DE6">
        <w:rPr>
          <w:lang w:val="de-CH"/>
        </w:rPr>
        <w:t>das Potential für weitere Schritte sehen</w:t>
      </w:r>
    </w:p>
    <w:p w14:paraId="0632E5E0" w14:textId="77777777" w:rsidR="00D37F3A" w:rsidRPr="00A564D7" w:rsidRDefault="00D37F3A" w:rsidP="00A564D7">
      <w:pPr>
        <w:rPr>
          <w:lang w:val="de-CH"/>
        </w:rPr>
      </w:pPr>
    </w:p>
    <w:p w14:paraId="10B4EBD2" w14:textId="3A91B2DD" w:rsidR="00A564D7" w:rsidRPr="00A564D7" w:rsidRDefault="00A564D7" w:rsidP="00A564D7">
      <w:pPr>
        <w:rPr>
          <w:lang w:val="de-CH"/>
        </w:rPr>
      </w:pPr>
      <w:r w:rsidRPr="00A564D7">
        <w:rPr>
          <w:b/>
          <w:bCs/>
          <w:lang w:val="de-CH"/>
        </w:rPr>
        <w:t>Unsere Zielgruppen</w:t>
      </w:r>
    </w:p>
    <w:p w14:paraId="57F0F4D6" w14:textId="70760BDB" w:rsidR="00A564D7" w:rsidRDefault="002C0DE6" w:rsidP="00A564D7">
      <w:pPr>
        <w:rPr>
          <w:lang w:val="de-CH"/>
        </w:rPr>
      </w:pPr>
      <w:r>
        <w:rPr>
          <w:lang w:val="de-CH"/>
        </w:rPr>
        <w:t xml:space="preserve">Wie oben beschrieben, hat sich </w:t>
      </w:r>
      <w:r w:rsidR="00F36441">
        <w:rPr>
          <w:lang w:val="de-CH"/>
        </w:rPr>
        <w:t xml:space="preserve">wenig Bereitschaft entwickelt, an neuen Formaten teilzunehmen. Die bestehende KUW wird nicht in Frage gestellt, die Teilnahme liegt konstant bei 60-80% der reformierten Kinder. Aber </w:t>
      </w:r>
      <w:r w:rsidR="0083638A">
        <w:rPr>
          <w:lang w:val="de-CH"/>
        </w:rPr>
        <w:t>nur ja nicht die Eltern einbeziehen…</w:t>
      </w:r>
    </w:p>
    <w:p w14:paraId="6FB9998D" w14:textId="77777777" w:rsidR="0083638A" w:rsidRDefault="0083638A" w:rsidP="00A564D7">
      <w:pPr>
        <w:rPr>
          <w:lang w:val="de-CH"/>
        </w:rPr>
      </w:pPr>
    </w:p>
    <w:p w14:paraId="692372DD" w14:textId="76EFAD96" w:rsidR="0083638A" w:rsidRPr="006846AD" w:rsidRDefault="00045F76" w:rsidP="00A564D7">
      <w:r w:rsidRPr="006846AD">
        <w:t xml:space="preserve">Bei einem neuen Anlauf müssten wohl Vertreter/innen der Zielgruppen (Eltern, Familien) </w:t>
      </w:r>
      <w:r w:rsidR="00523809" w:rsidRPr="006846AD">
        <w:t>in</w:t>
      </w:r>
      <w:r w:rsidRPr="006846AD">
        <w:t xml:space="preserve"> d</w:t>
      </w:r>
      <w:r w:rsidR="00523809" w:rsidRPr="006846AD">
        <w:t>i</w:t>
      </w:r>
      <w:r w:rsidRPr="006846AD">
        <w:t>e Projektentwicklung einbezogen werden</w:t>
      </w:r>
      <w:r w:rsidR="00523809" w:rsidRPr="006846AD">
        <w:t xml:space="preserve"> und </w:t>
      </w:r>
      <w:r w:rsidR="006846AD">
        <w:t xml:space="preserve">neue </w:t>
      </w:r>
      <w:r w:rsidR="00523809" w:rsidRPr="006846AD">
        <w:t>Angebot</w:t>
      </w:r>
      <w:r w:rsidR="006846AD">
        <w:t>e mit ihnen gemeinsam entwickelt werden.</w:t>
      </w:r>
    </w:p>
    <w:p w14:paraId="5CFECBEF" w14:textId="77777777" w:rsidR="002C0DE6" w:rsidRPr="00A564D7" w:rsidRDefault="002C0DE6" w:rsidP="00A564D7">
      <w:pPr>
        <w:rPr>
          <w:lang w:val="de-CH"/>
        </w:rPr>
      </w:pPr>
    </w:p>
    <w:p w14:paraId="20DB221D" w14:textId="02878D4C" w:rsidR="00A564D7" w:rsidRPr="00A564D7" w:rsidRDefault="00A564D7" w:rsidP="00A564D7">
      <w:pPr>
        <w:rPr>
          <w:lang w:val="de-CH"/>
        </w:rPr>
      </w:pPr>
      <w:r w:rsidRPr="00A564D7">
        <w:rPr>
          <w:b/>
          <w:bCs/>
          <w:lang w:val="de-CH"/>
        </w:rPr>
        <w:t>Unsere Innovationen</w:t>
      </w:r>
    </w:p>
    <w:p w14:paraId="33748400" w14:textId="41827835" w:rsidR="0083638A" w:rsidRDefault="006B638F" w:rsidP="00A564D7">
      <w:pPr>
        <w:rPr>
          <w:lang w:val="de-CH"/>
        </w:rPr>
      </w:pPr>
      <w:r>
        <w:rPr>
          <w:lang w:val="de-CH"/>
        </w:rPr>
        <w:t>Wir nehmen für uns in Anspruch</w:t>
      </w:r>
      <w:r w:rsidR="00C04FDE">
        <w:rPr>
          <w:lang w:val="de-CH"/>
        </w:rPr>
        <w:t xml:space="preserve">, bereits innovativ und flexibel auf neue Herausforderungen reagieren zu können. Insofern </w:t>
      </w:r>
      <w:r w:rsidR="00F301D3">
        <w:rPr>
          <w:lang w:val="de-CH"/>
        </w:rPr>
        <w:t>reiht sich dieses Projekt ein in andere Innovationsprojekte</w:t>
      </w:r>
      <w:r w:rsidR="00BB0873">
        <w:rPr>
          <w:lang w:val="de-CH"/>
        </w:rPr>
        <w:t xml:space="preserve">. </w:t>
      </w:r>
      <w:r w:rsidR="00802572">
        <w:rPr>
          <w:lang w:val="de-CH"/>
        </w:rPr>
        <w:t>Als wertvollstes Tool hat sich eine offene Haltung bei Mitarbeitende</w:t>
      </w:r>
      <w:r w:rsidR="005D2C2C">
        <w:rPr>
          <w:lang w:val="de-CH"/>
        </w:rPr>
        <w:t>n und Behörden erwiesen, die neuen Ideen gegenüber aufgeschlossen sind und auch mal einen Versuch wagen.</w:t>
      </w:r>
    </w:p>
    <w:p w14:paraId="3B882A9C" w14:textId="77777777" w:rsidR="0083638A" w:rsidRPr="00A564D7" w:rsidRDefault="0083638A" w:rsidP="00A564D7">
      <w:pPr>
        <w:rPr>
          <w:lang w:val="de-CH"/>
        </w:rPr>
      </w:pPr>
    </w:p>
    <w:p w14:paraId="18A6F488" w14:textId="3213869F" w:rsidR="00A564D7" w:rsidRPr="00A564D7" w:rsidRDefault="00A564D7" w:rsidP="00A564D7">
      <w:pPr>
        <w:rPr>
          <w:lang w:val="de-CH"/>
        </w:rPr>
      </w:pPr>
      <w:r w:rsidRPr="00A564D7">
        <w:rPr>
          <w:b/>
          <w:bCs/>
          <w:lang w:val="de-CH"/>
        </w:rPr>
        <w:t>Unsere Öffnung</w:t>
      </w:r>
    </w:p>
    <w:p w14:paraId="4305DFC3" w14:textId="4E3B0535" w:rsidR="00EA727E" w:rsidRPr="00032BF1" w:rsidRDefault="00EA727E" w:rsidP="00EA727E">
      <w:r w:rsidRPr="00032BF1">
        <w:t>Im Rahmen der</w:t>
      </w:r>
      <w:r w:rsidR="00C073A0">
        <w:t xml:space="preserve"> eigentlichen Projekt</w:t>
      </w:r>
      <w:r w:rsidRPr="00032BF1">
        <w:t>anlässe l</w:t>
      </w:r>
      <w:r w:rsidR="005D2C2C" w:rsidRPr="00032BF1">
        <w:t xml:space="preserve">eider </w:t>
      </w:r>
      <w:r w:rsidRPr="00032BF1">
        <w:t>nicht. Bei den gemeinsam</w:t>
      </w:r>
      <w:r w:rsidR="00C073A0">
        <w:t xml:space="preserve"> </w:t>
      </w:r>
      <w:r w:rsidR="00A44DA1">
        <w:t xml:space="preserve">mit den Nachbargemeinden </w:t>
      </w:r>
      <w:r w:rsidR="00C073A0">
        <w:t xml:space="preserve">publizierten Anlässen </w:t>
      </w:r>
      <w:r w:rsidRPr="00032BF1">
        <w:t>nahmen Personen aus verschiedenen Gemeinden teil.</w:t>
      </w:r>
    </w:p>
    <w:p w14:paraId="2EF9DFA7" w14:textId="77777777" w:rsidR="00EA727E" w:rsidRPr="00A564D7" w:rsidRDefault="00EA727E" w:rsidP="00A564D7">
      <w:pPr>
        <w:rPr>
          <w:lang w:val="de-CH"/>
        </w:rPr>
      </w:pPr>
    </w:p>
    <w:p w14:paraId="14035F39" w14:textId="2853CC62" w:rsidR="004C222C" w:rsidRPr="00A564D7" w:rsidRDefault="004C222C">
      <w:pPr>
        <w:rPr>
          <w:lang w:val="de-CH"/>
        </w:rPr>
      </w:pPr>
    </w:p>
    <w:sectPr w:rsidR="004C222C" w:rsidRPr="00A564D7" w:rsidSect="004A42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522F"/>
    <w:multiLevelType w:val="hybridMultilevel"/>
    <w:tmpl w:val="CABE69BA"/>
    <w:lvl w:ilvl="0" w:tplc="C96A75D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53629"/>
    <w:multiLevelType w:val="hybridMultilevel"/>
    <w:tmpl w:val="0622A470"/>
    <w:lvl w:ilvl="0" w:tplc="652CA59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0870">
    <w:abstractNumId w:val="1"/>
  </w:num>
  <w:num w:numId="2" w16cid:durableId="145721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A7"/>
    <w:rsid w:val="00032BF1"/>
    <w:rsid w:val="0003625D"/>
    <w:rsid w:val="000366F3"/>
    <w:rsid w:val="00045F76"/>
    <w:rsid w:val="000A5E5C"/>
    <w:rsid w:val="000E132F"/>
    <w:rsid w:val="000F32D7"/>
    <w:rsid w:val="00144580"/>
    <w:rsid w:val="001A7869"/>
    <w:rsid w:val="001B72CE"/>
    <w:rsid w:val="001C3FE6"/>
    <w:rsid w:val="001C54EC"/>
    <w:rsid w:val="001D6BE3"/>
    <w:rsid w:val="001E1096"/>
    <w:rsid w:val="00201005"/>
    <w:rsid w:val="002202DE"/>
    <w:rsid w:val="002235B9"/>
    <w:rsid w:val="00232078"/>
    <w:rsid w:val="0023279E"/>
    <w:rsid w:val="00264883"/>
    <w:rsid w:val="002C0DE6"/>
    <w:rsid w:val="002D4966"/>
    <w:rsid w:val="00312D3E"/>
    <w:rsid w:val="00331516"/>
    <w:rsid w:val="003B5F46"/>
    <w:rsid w:val="003E4C53"/>
    <w:rsid w:val="003F089F"/>
    <w:rsid w:val="004031BD"/>
    <w:rsid w:val="00454F5A"/>
    <w:rsid w:val="00492AF9"/>
    <w:rsid w:val="004A05D9"/>
    <w:rsid w:val="004A42B9"/>
    <w:rsid w:val="004C222C"/>
    <w:rsid w:val="004D3CF0"/>
    <w:rsid w:val="004D46F0"/>
    <w:rsid w:val="004F1E63"/>
    <w:rsid w:val="00523809"/>
    <w:rsid w:val="00530D2F"/>
    <w:rsid w:val="005522D1"/>
    <w:rsid w:val="00566048"/>
    <w:rsid w:val="005674E5"/>
    <w:rsid w:val="0059195A"/>
    <w:rsid w:val="005B14ED"/>
    <w:rsid w:val="005D2C2C"/>
    <w:rsid w:val="005F3704"/>
    <w:rsid w:val="00620D21"/>
    <w:rsid w:val="0066582D"/>
    <w:rsid w:val="006846AD"/>
    <w:rsid w:val="006A56DF"/>
    <w:rsid w:val="006B638F"/>
    <w:rsid w:val="007112F9"/>
    <w:rsid w:val="00723BAA"/>
    <w:rsid w:val="007D0296"/>
    <w:rsid w:val="00802572"/>
    <w:rsid w:val="00811731"/>
    <w:rsid w:val="0083638A"/>
    <w:rsid w:val="008472CC"/>
    <w:rsid w:val="00855B6E"/>
    <w:rsid w:val="00871D44"/>
    <w:rsid w:val="008940CA"/>
    <w:rsid w:val="00895D81"/>
    <w:rsid w:val="008B2E15"/>
    <w:rsid w:val="009051EB"/>
    <w:rsid w:val="00981FCD"/>
    <w:rsid w:val="009C402E"/>
    <w:rsid w:val="009C79F5"/>
    <w:rsid w:val="00A01B27"/>
    <w:rsid w:val="00A121DA"/>
    <w:rsid w:val="00A33A9B"/>
    <w:rsid w:val="00A44DA1"/>
    <w:rsid w:val="00A53687"/>
    <w:rsid w:val="00A564D7"/>
    <w:rsid w:val="00A80C08"/>
    <w:rsid w:val="00A874A7"/>
    <w:rsid w:val="00AC6903"/>
    <w:rsid w:val="00AD0114"/>
    <w:rsid w:val="00AE0DDB"/>
    <w:rsid w:val="00AF1103"/>
    <w:rsid w:val="00B5423D"/>
    <w:rsid w:val="00B5475C"/>
    <w:rsid w:val="00B64EAD"/>
    <w:rsid w:val="00B70365"/>
    <w:rsid w:val="00B77FB0"/>
    <w:rsid w:val="00B8265E"/>
    <w:rsid w:val="00BB0873"/>
    <w:rsid w:val="00BB6F28"/>
    <w:rsid w:val="00BC3396"/>
    <w:rsid w:val="00BE1DC0"/>
    <w:rsid w:val="00C04FDE"/>
    <w:rsid w:val="00C073A0"/>
    <w:rsid w:val="00C63AF3"/>
    <w:rsid w:val="00C663C4"/>
    <w:rsid w:val="00C76F1F"/>
    <w:rsid w:val="00D01B0B"/>
    <w:rsid w:val="00D10B43"/>
    <w:rsid w:val="00D140BC"/>
    <w:rsid w:val="00D27C23"/>
    <w:rsid w:val="00D37F3A"/>
    <w:rsid w:val="00D43F1D"/>
    <w:rsid w:val="00DC22D8"/>
    <w:rsid w:val="00DC5DFE"/>
    <w:rsid w:val="00E25603"/>
    <w:rsid w:val="00E40A5B"/>
    <w:rsid w:val="00EA727E"/>
    <w:rsid w:val="00ED6F8A"/>
    <w:rsid w:val="00F301D3"/>
    <w:rsid w:val="00F36441"/>
    <w:rsid w:val="00F40051"/>
    <w:rsid w:val="00FA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1C785"/>
  <w14:defaultImageDpi w14:val="32767"/>
  <w15:chartTrackingRefBased/>
  <w15:docId w15:val="{4E0A06B6-74DE-2C43-ACE7-7C77A54C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874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64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A564D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B2E1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2D4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6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Heyden</dc:creator>
  <cp:keywords/>
  <dc:description/>
  <cp:lastModifiedBy>Heyden Carsten</cp:lastModifiedBy>
  <cp:revision>21</cp:revision>
  <dcterms:created xsi:type="dcterms:W3CDTF">2025-05-09T13:43:00Z</dcterms:created>
  <dcterms:modified xsi:type="dcterms:W3CDTF">2025-06-06T08:50:00Z</dcterms:modified>
</cp:coreProperties>
</file>