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64802" w14:textId="56374167" w:rsidR="00BC711E" w:rsidRDefault="002F0988">
      <w:pPr>
        <w:rPr>
          <w:b/>
          <w:sz w:val="36"/>
          <w:szCs w:val="36"/>
        </w:rPr>
      </w:pPr>
      <w:r>
        <w:rPr>
          <w:b/>
          <w:sz w:val="36"/>
          <w:szCs w:val="36"/>
        </w:rPr>
        <w:t>Burgdorf</w:t>
      </w:r>
    </w:p>
    <w:p w14:paraId="4A856498" w14:textId="77777777" w:rsidR="00BC711E" w:rsidRDefault="00BC711E">
      <w:pPr>
        <w:rPr>
          <w:b/>
          <w:bCs/>
          <w:lang w:val="de-CH"/>
        </w:rPr>
      </w:pPr>
    </w:p>
    <w:p w14:paraId="7A70FC53" w14:textId="77777777" w:rsidR="00BC711E" w:rsidRDefault="00EB32B6">
      <w:pPr>
        <w:rPr>
          <w:b/>
        </w:rPr>
      </w:pPr>
      <w:r>
        <w:rPr>
          <w:b/>
        </w:rPr>
        <w:t>Unsere Gemeinde</w:t>
      </w:r>
    </w:p>
    <w:p w14:paraId="19840C28" w14:textId="059857AF" w:rsidR="001F7A4F" w:rsidRPr="001F7A4F" w:rsidRDefault="001F7A4F" w:rsidP="004F3218">
      <w:pPr>
        <w:rPr>
          <w:lang w:val="de-CH"/>
        </w:rPr>
      </w:pPr>
      <w:r>
        <w:rPr>
          <w:lang w:val="de-CH"/>
        </w:rPr>
        <w:t>So stellen wir uns auf unserer Website vor: «</w:t>
      </w:r>
      <w:r w:rsidRPr="001F7A4F">
        <w:rPr>
          <w:lang w:val="de-CH"/>
        </w:rPr>
        <w:t xml:space="preserve">Unsere Kirche mit rund 7’000 Mitgliedern lebt von Begegnungen. Rund 200 Freiwillige, 9 Ehrenamtliche und 26 Mitarbeitende engagieren sich hier. Als Teil der reformierten und weltweiten Kirche gestalten wir das Leben in unserer Stadt aktiv mit und tragen Sorge zu deren Wohlergehen: «Freuen wollen wir uns mit den Fröhlichen und weinen mit den Weinenden» (Römerbrief 12,15). </w:t>
      </w:r>
    </w:p>
    <w:p w14:paraId="0BBD6DA1" w14:textId="56D1F65F" w:rsidR="00E3312B" w:rsidRPr="001F7A4F" w:rsidRDefault="001F7A4F" w:rsidP="001F7A4F">
      <w:pPr>
        <w:rPr>
          <w:lang w:val="de-CH"/>
        </w:rPr>
      </w:pPr>
      <w:r w:rsidRPr="001F7A4F">
        <w:rPr>
          <w:lang w:val="de-CH"/>
        </w:rPr>
        <w:t>In unseren vielfältigen Aktivitäten stützen wir uns auf die Bibel und pflegen den Dialog mit den Menschen – gerne auch mit Ihnen.</w:t>
      </w:r>
      <w:r>
        <w:rPr>
          <w:lang w:val="de-CH"/>
        </w:rPr>
        <w:t>»</w:t>
      </w:r>
    </w:p>
    <w:p w14:paraId="68AAB128" w14:textId="77777777" w:rsidR="00BC711E" w:rsidRDefault="00BC711E">
      <w:pPr>
        <w:rPr>
          <w:b/>
        </w:rPr>
      </w:pPr>
    </w:p>
    <w:p w14:paraId="775B3D45" w14:textId="77777777" w:rsidR="00BC711E" w:rsidRDefault="00EB32B6">
      <w:pPr>
        <w:rPr>
          <w:b/>
        </w:rPr>
      </w:pPr>
      <w:r>
        <w:rPr>
          <w:b/>
        </w:rPr>
        <w:t xml:space="preserve">Unser Team </w:t>
      </w:r>
    </w:p>
    <w:p w14:paraId="077E10AF" w14:textId="5579BEEA" w:rsidR="00BA320C" w:rsidRDefault="00BA320C">
      <w:r>
        <w:t xml:space="preserve">Das Team besteht von Anfang an aus den beiden </w:t>
      </w:r>
      <w:proofErr w:type="spellStart"/>
      <w:r>
        <w:t>Katechet:innen</w:t>
      </w:r>
      <w:proofErr w:type="spellEnd"/>
      <w:r>
        <w:t xml:space="preserve"> und der für die KUW hauptverantwortlichen Pfarrperson. Immer wieder war auch ein zuständiger Kirchgemeinderat dabei, jedoch krankheits- und wechselbedingt nicht durchgehend. Der zu Beginn mitwirkende Jugendarbeiter hat im Lauf der Projektzeit die Arbeitsstelle und damit das Team verlassen. </w:t>
      </w:r>
    </w:p>
    <w:p w14:paraId="7431CB06" w14:textId="2CC381F2" w:rsidR="00BC711E" w:rsidRPr="00246936" w:rsidRDefault="00EB32B6" w:rsidP="00BA320C">
      <w:pPr>
        <w:rPr>
          <w:color w:val="000000" w:themeColor="text1"/>
        </w:rPr>
      </w:pPr>
      <w:r w:rsidRPr="00246936">
        <w:rPr>
          <w:color w:val="000000" w:themeColor="text1"/>
        </w:rPr>
        <w:t>Uns</w:t>
      </w:r>
      <w:r w:rsidR="00E3312B" w:rsidRPr="00246936">
        <w:rPr>
          <w:color w:val="000000" w:themeColor="text1"/>
        </w:rPr>
        <w:t>e</w:t>
      </w:r>
      <w:r w:rsidRPr="00246936">
        <w:rPr>
          <w:color w:val="000000" w:themeColor="text1"/>
        </w:rPr>
        <w:t>r</w:t>
      </w:r>
      <w:r w:rsidR="00E3312B" w:rsidRPr="00246936">
        <w:rPr>
          <w:color w:val="000000" w:themeColor="text1"/>
        </w:rPr>
        <w:t>e</w:t>
      </w:r>
      <w:r w:rsidRPr="00246936">
        <w:rPr>
          <w:color w:val="000000" w:themeColor="text1"/>
        </w:rPr>
        <w:t xml:space="preserve"> </w:t>
      </w:r>
      <w:r w:rsidR="00BA320C" w:rsidRPr="00246936">
        <w:rPr>
          <w:color w:val="000000" w:themeColor="text1"/>
        </w:rPr>
        <w:t xml:space="preserve">Zusammenarbeit hat </w:t>
      </w:r>
      <w:r w:rsidRPr="00246936">
        <w:rPr>
          <w:color w:val="000000" w:themeColor="text1"/>
        </w:rPr>
        <w:t xml:space="preserve">vor allem </w:t>
      </w:r>
      <w:r w:rsidR="00BA320C" w:rsidRPr="00246936">
        <w:rPr>
          <w:color w:val="000000" w:themeColor="text1"/>
        </w:rPr>
        <w:t xml:space="preserve">der Verbesserung </w:t>
      </w:r>
      <w:r w:rsidRPr="00246936">
        <w:rPr>
          <w:color w:val="000000" w:themeColor="text1"/>
        </w:rPr>
        <w:t>der KUW</w:t>
      </w:r>
      <w:r w:rsidR="00BA320C" w:rsidRPr="00246936">
        <w:rPr>
          <w:color w:val="000000" w:themeColor="text1"/>
        </w:rPr>
        <w:t xml:space="preserve"> vor Ort gedient</w:t>
      </w:r>
      <w:r w:rsidRPr="00246936">
        <w:rPr>
          <w:color w:val="000000" w:themeColor="text1"/>
        </w:rPr>
        <w:t>. Dazu haben wir recht intensiv und umfangreich zusamme</w:t>
      </w:r>
      <w:r w:rsidR="00BA320C" w:rsidRPr="00246936">
        <w:rPr>
          <w:color w:val="000000" w:themeColor="text1"/>
        </w:rPr>
        <w:t>ngearbeitet</w:t>
      </w:r>
      <w:r w:rsidR="00246936">
        <w:rPr>
          <w:color w:val="000000" w:themeColor="text1"/>
        </w:rPr>
        <w:t>, u.a. mit zwei Retraiten mit dem gesamten Unterrichtsteam</w:t>
      </w:r>
      <w:r w:rsidRPr="00246936">
        <w:rPr>
          <w:color w:val="000000" w:themeColor="text1"/>
        </w:rPr>
        <w:t>.</w:t>
      </w:r>
      <w:r w:rsidR="00BA320C" w:rsidRPr="00246936">
        <w:rPr>
          <w:color w:val="000000" w:themeColor="text1"/>
        </w:rPr>
        <w:t xml:space="preserve"> Unser KUW-Konzept haben wir erfolgreich überarbeitet, zu Beginn mit Hilfe von Carsten Heyden.</w:t>
      </w:r>
    </w:p>
    <w:p w14:paraId="7220F3E6" w14:textId="77777777" w:rsidR="00BC711E" w:rsidRDefault="00BC711E">
      <w:pPr>
        <w:rPr>
          <w:b/>
        </w:rPr>
      </w:pPr>
    </w:p>
    <w:p w14:paraId="7539AA00" w14:textId="77777777" w:rsidR="00BC711E" w:rsidRDefault="00EB32B6">
      <w:pPr>
        <w:rPr>
          <w:b/>
        </w:rPr>
      </w:pPr>
      <w:r>
        <w:rPr>
          <w:b/>
        </w:rPr>
        <w:t xml:space="preserve">Unser Fokus </w:t>
      </w:r>
    </w:p>
    <w:p w14:paraId="5A3870E0" w14:textId="1FC90F77" w:rsidR="00E3312B" w:rsidRPr="00E3312B" w:rsidRDefault="00A36F0F" w:rsidP="00A36F0F">
      <w:pPr>
        <w:rPr>
          <w:color w:val="7030A0"/>
        </w:rPr>
      </w:pPr>
      <w:r w:rsidRPr="00A36F0F">
        <w:rPr>
          <w:color w:val="000000" w:themeColor="text1"/>
        </w:rPr>
        <w:t>Wir sind o</w:t>
      </w:r>
      <w:r w:rsidR="00EB32B6" w:rsidRPr="00A36F0F">
        <w:rPr>
          <w:color w:val="000000" w:themeColor="text1"/>
        </w:rPr>
        <w:t>ffen für die Entfaltung und Entwicklung des Themas „Zukunft der KUW“</w:t>
      </w:r>
      <w:r w:rsidRPr="00A36F0F">
        <w:rPr>
          <w:color w:val="000000" w:themeColor="text1"/>
        </w:rPr>
        <w:t xml:space="preserve"> an das Thema rangegangen und haben parallel </w:t>
      </w:r>
      <w:r w:rsidR="00EB32B6" w:rsidRPr="00A36F0F">
        <w:rPr>
          <w:color w:val="000000" w:themeColor="text1"/>
        </w:rPr>
        <w:t xml:space="preserve">unseren eigenen Prozess </w:t>
      </w:r>
      <w:r w:rsidRPr="00A36F0F">
        <w:rPr>
          <w:color w:val="000000" w:themeColor="text1"/>
        </w:rPr>
        <w:t>fortgesetzt</w:t>
      </w:r>
      <w:r w:rsidR="00EB32B6" w:rsidRPr="00A36F0F">
        <w:rPr>
          <w:color w:val="000000" w:themeColor="text1"/>
        </w:rPr>
        <w:t>.</w:t>
      </w:r>
      <w:r w:rsidRPr="00A36F0F">
        <w:rPr>
          <w:color w:val="000000" w:themeColor="text1"/>
        </w:rPr>
        <w:t xml:space="preserve"> Ein erster Fokus lag auf der Festanstellung der Katechetin und des Katecheten (Prozent- statt Lektionen-Anstellung.)</w:t>
      </w:r>
      <w:r w:rsidR="00E3312B" w:rsidRPr="00E3312B">
        <w:rPr>
          <w:color w:val="7030A0"/>
        </w:rPr>
        <w:t xml:space="preserve"> </w:t>
      </w:r>
    </w:p>
    <w:p w14:paraId="424F1A2A" w14:textId="77777777" w:rsidR="00BC711E" w:rsidRDefault="00BC711E"/>
    <w:p w14:paraId="6FABA076" w14:textId="77777777" w:rsidR="00BC711E" w:rsidRDefault="00EB32B6">
      <w:pPr>
        <w:rPr>
          <w:b/>
        </w:rPr>
      </w:pPr>
      <w:r>
        <w:rPr>
          <w:b/>
        </w:rPr>
        <w:t>Unsere Vision</w:t>
      </w:r>
    </w:p>
    <w:p w14:paraId="432458E9" w14:textId="0A918E90" w:rsidR="00BC711E" w:rsidRPr="00DD7C69" w:rsidRDefault="00EB32B6">
      <w:pPr>
        <w:rPr>
          <w:color w:val="000000" w:themeColor="text1"/>
        </w:rPr>
      </w:pPr>
      <w:r w:rsidRPr="00DD7C69">
        <w:rPr>
          <w:color w:val="000000" w:themeColor="text1"/>
        </w:rPr>
        <w:t>Praktischeres, Konkreteres</w:t>
      </w:r>
      <w:r w:rsidR="00DD7C69" w:rsidRPr="00DD7C69">
        <w:rPr>
          <w:color w:val="000000" w:themeColor="text1"/>
        </w:rPr>
        <w:t>,</w:t>
      </w:r>
      <w:r w:rsidRPr="00DD7C69">
        <w:rPr>
          <w:color w:val="000000" w:themeColor="text1"/>
        </w:rPr>
        <w:t xml:space="preserve"> </w:t>
      </w:r>
      <w:r w:rsidR="00DD7C69" w:rsidRPr="00DD7C69">
        <w:rPr>
          <w:color w:val="000000" w:themeColor="text1"/>
        </w:rPr>
        <w:t>«</w:t>
      </w:r>
      <w:r w:rsidRPr="00DD7C69">
        <w:rPr>
          <w:color w:val="000000" w:themeColor="text1"/>
        </w:rPr>
        <w:t>Fleisch am Knochen</w:t>
      </w:r>
      <w:r w:rsidR="00DD7C69" w:rsidRPr="00DD7C69">
        <w:rPr>
          <w:color w:val="000000" w:themeColor="text1"/>
        </w:rPr>
        <w:t>»,</w:t>
      </w:r>
      <w:r w:rsidRPr="00DD7C69">
        <w:rPr>
          <w:color w:val="000000" w:themeColor="text1"/>
        </w:rPr>
        <w:t xml:space="preserve"> Theorien</w:t>
      </w:r>
      <w:r w:rsidR="00DD7C69" w:rsidRPr="00DD7C69">
        <w:rPr>
          <w:color w:val="000000" w:themeColor="text1"/>
        </w:rPr>
        <w:t>,</w:t>
      </w:r>
      <w:r w:rsidRPr="00DD7C69">
        <w:rPr>
          <w:color w:val="000000" w:themeColor="text1"/>
        </w:rPr>
        <w:t xml:space="preserve"> </w:t>
      </w:r>
      <w:r w:rsidR="00DD7C69" w:rsidRPr="00DD7C69">
        <w:rPr>
          <w:color w:val="000000" w:themeColor="text1"/>
        </w:rPr>
        <w:t xml:space="preserve">die </w:t>
      </w:r>
      <w:r w:rsidRPr="00DD7C69">
        <w:rPr>
          <w:color w:val="000000" w:themeColor="text1"/>
        </w:rPr>
        <w:t>Gestalt gewinnen.</w:t>
      </w:r>
      <w:r w:rsidR="00DD7C69" w:rsidRPr="00DD7C69">
        <w:rPr>
          <w:color w:val="000000" w:themeColor="text1"/>
        </w:rPr>
        <w:t xml:space="preserve"> Wir haben auch gemerkt, dass der Wechsel zu einer offeneren KUW ohne verbindliche </w:t>
      </w:r>
      <w:proofErr w:type="spellStart"/>
      <w:r w:rsidR="00DD7C69" w:rsidRPr="00DD7C69">
        <w:rPr>
          <w:color w:val="000000" w:themeColor="text1"/>
        </w:rPr>
        <w:t>Lektionenanzahl</w:t>
      </w:r>
      <w:proofErr w:type="spellEnd"/>
      <w:r w:rsidR="00DD7C69" w:rsidRPr="00DD7C69">
        <w:rPr>
          <w:color w:val="000000" w:themeColor="text1"/>
        </w:rPr>
        <w:t xml:space="preserve"> für die Eltern / Familien herausfordernd ist.  </w:t>
      </w:r>
      <w:r w:rsidRPr="00DD7C69">
        <w:rPr>
          <w:color w:val="000000" w:themeColor="text1"/>
        </w:rPr>
        <w:br/>
      </w:r>
    </w:p>
    <w:p w14:paraId="6473C04E" w14:textId="77777777" w:rsidR="00BC711E" w:rsidRDefault="00EB32B6">
      <w:pPr>
        <w:rPr>
          <w:b/>
        </w:rPr>
      </w:pPr>
      <w:r>
        <w:rPr>
          <w:b/>
        </w:rPr>
        <w:t>Unsere Schritte</w:t>
      </w:r>
    </w:p>
    <w:p w14:paraId="45D3784F" w14:textId="77D57C7B" w:rsidR="006A09C7" w:rsidRPr="000734D2" w:rsidRDefault="000734D2" w:rsidP="000734D2">
      <w:pPr>
        <w:rPr>
          <w:color w:val="000000" w:themeColor="text1"/>
        </w:rPr>
      </w:pPr>
      <w:r w:rsidRPr="000734D2">
        <w:rPr>
          <w:color w:val="000000" w:themeColor="text1"/>
        </w:rPr>
        <w:t xml:space="preserve">Wir haben eine </w:t>
      </w:r>
      <w:r w:rsidR="006A09C7" w:rsidRPr="000734D2">
        <w:rPr>
          <w:color w:val="000000" w:themeColor="text1"/>
        </w:rPr>
        <w:t>Elternumfrage durchgeführt</w:t>
      </w:r>
      <w:r w:rsidRPr="000734D2">
        <w:rPr>
          <w:color w:val="000000" w:themeColor="text1"/>
        </w:rPr>
        <w:t xml:space="preserve"> und intern ausgewertet. Die </w:t>
      </w:r>
      <w:proofErr w:type="spellStart"/>
      <w:r w:rsidR="006A09C7" w:rsidRPr="000734D2">
        <w:rPr>
          <w:color w:val="000000" w:themeColor="text1"/>
        </w:rPr>
        <w:t>Stebe</w:t>
      </w:r>
      <w:proofErr w:type="spellEnd"/>
      <w:r w:rsidR="006A09C7" w:rsidRPr="000734D2">
        <w:rPr>
          <w:color w:val="000000" w:themeColor="text1"/>
        </w:rPr>
        <w:t xml:space="preserve"> wurden befristet angepasst und werden sicher nochmals diskutiert.</w:t>
      </w:r>
      <w:r w:rsidRPr="000734D2">
        <w:rPr>
          <w:color w:val="000000" w:themeColor="text1"/>
        </w:rPr>
        <w:t xml:space="preserve"> Der </w:t>
      </w:r>
      <w:r w:rsidR="006A09C7" w:rsidRPr="000734D2">
        <w:rPr>
          <w:color w:val="000000" w:themeColor="text1"/>
        </w:rPr>
        <w:t xml:space="preserve">KGR </w:t>
      </w:r>
      <w:r w:rsidRPr="000734D2">
        <w:rPr>
          <w:color w:val="000000" w:themeColor="text1"/>
        </w:rPr>
        <w:t xml:space="preserve">ist </w:t>
      </w:r>
      <w:r w:rsidR="006A09C7" w:rsidRPr="000734D2">
        <w:rPr>
          <w:color w:val="000000" w:themeColor="text1"/>
        </w:rPr>
        <w:t>für die KUW sensibilisiert</w:t>
      </w:r>
      <w:r w:rsidRPr="000734D2">
        <w:rPr>
          <w:color w:val="000000" w:themeColor="text1"/>
        </w:rPr>
        <w:t xml:space="preserve"> worden</w:t>
      </w:r>
      <w:r w:rsidR="006A09C7" w:rsidRPr="000734D2">
        <w:rPr>
          <w:color w:val="000000" w:themeColor="text1"/>
        </w:rPr>
        <w:t>.</w:t>
      </w:r>
    </w:p>
    <w:p w14:paraId="5CBB3A86" w14:textId="77777777" w:rsidR="00BC711E" w:rsidRDefault="00BC711E"/>
    <w:p w14:paraId="15C11FFE" w14:textId="77777777" w:rsidR="00BC711E" w:rsidRDefault="00EB32B6">
      <w:pPr>
        <w:rPr>
          <w:b/>
        </w:rPr>
      </w:pPr>
      <w:r>
        <w:rPr>
          <w:b/>
        </w:rPr>
        <w:t>Unsere Grenzen</w:t>
      </w:r>
    </w:p>
    <w:p w14:paraId="4F80E061" w14:textId="0895BEB7" w:rsidR="00BC711E" w:rsidRPr="002F163F" w:rsidRDefault="00EB32B6" w:rsidP="000734D2">
      <w:pPr>
        <w:rPr>
          <w:color w:val="000000" w:themeColor="text1"/>
        </w:rPr>
      </w:pPr>
      <w:r w:rsidRPr="002F163F">
        <w:rPr>
          <w:color w:val="000000" w:themeColor="text1"/>
        </w:rPr>
        <w:t xml:space="preserve">Das Projekt hat aufgezeigt, dass viele Fragen, (Unsicherheiten) zur KUW </w:t>
      </w:r>
      <w:r w:rsidR="000734D2" w:rsidRPr="002F163F">
        <w:rPr>
          <w:color w:val="000000" w:themeColor="text1"/>
        </w:rPr>
        <w:t xml:space="preserve">auf Ebene </w:t>
      </w:r>
      <w:proofErr w:type="spellStart"/>
      <w:r w:rsidR="000734D2" w:rsidRPr="002F163F">
        <w:rPr>
          <w:color w:val="000000" w:themeColor="text1"/>
        </w:rPr>
        <w:t>r</w:t>
      </w:r>
      <w:r w:rsidRPr="002F163F">
        <w:rPr>
          <w:color w:val="000000" w:themeColor="text1"/>
        </w:rPr>
        <w:t>efbejuso</w:t>
      </w:r>
      <w:proofErr w:type="spellEnd"/>
      <w:r w:rsidRPr="002F163F">
        <w:rPr>
          <w:color w:val="000000" w:themeColor="text1"/>
        </w:rPr>
        <w:t xml:space="preserve"> bestehen. Dazu gab es Ansätze von Theorien im Projekt. Erdung und Gestaltung war in diesem Zustand wenig möglich.</w:t>
      </w:r>
      <w:r w:rsidR="000734D2" w:rsidRPr="002F163F">
        <w:rPr>
          <w:color w:val="000000" w:themeColor="text1"/>
        </w:rPr>
        <w:t xml:space="preserve"> </w:t>
      </w:r>
      <w:r w:rsidRPr="002F163F">
        <w:rPr>
          <w:color w:val="000000" w:themeColor="text1"/>
        </w:rPr>
        <w:t>Für unsere KUW konnten wir selbstständiger Hindernisse und Grenzen in die Ver</w:t>
      </w:r>
      <w:r w:rsidR="000734D2" w:rsidRPr="002F163F">
        <w:rPr>
          <w:color w:val="000000" w:themeColor="text1"/>
        </w:rPr>
        <w:t>besse</w:t>
      </w:r>
      <w:r w:rsidRPr="002F163F">
        <w:rPr>
          <w:color w:val="000000" w:themeColor="text1"/>
        </w:rPr>
        <w:t>rung integrieren.</w:t>
      </w:r>
    </w:p>
    <w:p w14:paraId="1E2CBB5D" w14:textId="0215A54B" w:rsidR="006A09C7" w:rsidRPr="002F163F" w:rsidRDefault="006A09C7">
      <w:pPr>
        <w:rPr>
          <w:color w:val="000000" w:themeColor="text1"/>
        </w:rPr>
      </w:pPr>
      <w:r w:rsidRPr="002F163F">
        <w:rPr>
          <w:color w:val="000000" w:themeColor="text1"/>
        </w:rPr>
        <w:t>Die unterschiedlichen Bedürfnisse der verschiedenen Kirchgemeinden wurde</w:t>
      </w:r>
      <w:r w:rsidR="002F163F" w:rsidRPr="002F163F">
        <w:rPr>
          <w:color w:val="000000" w:themeColor="text1"/>
        </w:rPr>
        <w:t>n</w:t>
      </w:r>
      <w:r w:rsidRPr="002F163F">
        <w:rPr>
          <w:color w:val="000000" w:themeColor="text1"/>
        </w:rPr>
        <w:t xml:space="preserve"> deutlich</w:t>
      </w:r>
      <w:r w:rsidR="002F163F" w:rsidRPr="002F163F">
        <w:rPr>
          <w:color w:val="000000" w:themeColor="text1"/>
        </w:rPr>
        <w:t>;</w:t>
      </w:r>
      <w:r w:rsidRPr="002F163F">
        <w:rPr>
          <w:color w:val="000000" w:themeColor="text1"/>
        </w:rPr>
        <w:t xml:space="preserve"> </w:t>
      </w:r>
      <w:r w:rsidR="002F163F" w:rsidRPr="002F163F">
        <w:rPr>
          <w:color w:val="000000" w:themeColor="text1"/>
        </w:rPr>
        <w:t xml:space="preserve">es scheint eher unrealistisch, </w:t>
      </w:r>
      <w:r w:rsidRPr="002F163F">
        <w:rPr>
          <w:color w:val="000000" w:themeColor="text1"/>
        </w:rPr>
        <w:t xml:space="preserve">einen </w:t>
      </w:r>
      <w:r w:rsidR="002F163F" w:rsidRPr="002F163F">
        <w:rPr>
          <w:color w:val="000000" w:themeColor="text1"/>
        </w:rPr>
        <w:t xml:space="preserve">gemeinsamen </w:t>
      </w:r>
      <w:r w:rsidRPr="002F163F">
        <w:rPr>
          <w:color w:val="000000" w:themeColor="text1"/>
        </w:rPr>
        <w:t>Weg zu finden.</w:t>
      </w:r>
    </w:p>
    <w:p w14:paraId="2496E0D7" w14:textId="38980FE6" w:rsidR="006A09C7" w:rsidRPr="002F163F" w:rsidRDefault="006A09C7" w:rsidP="002F163F">
      <w:pPr>
        <w:rPr>
          <w:color w:val="000000" w:themeColor="text1"/>
        </w:rPr>
      </w:pPr>
      <w:r w:rsidRPr="002F163F">
        <w:rPr>
          <w:color w:val="000000" w:themeColor="text1"/>
        </w:rPr>
        <w:t>Anstellungsbedingungen wurden zu wenig konkret aufgezeigt.</w:t>
      </w:r>
      <w:r w:rsidR="002F163F" w:rsidRPr="002F163F">
        <w:rPr>
          <w:color w:val="000000" w:themeColor="text1"/>
        </w:rPr>
        <w:t xml:space="preserve"> </w:t>
      </w:r>
      <w:r w:rsidRPr="002F163F">
        <w:rPr>
          <w:color w:val="000000" w:themeColor="text1"/>
        </w:rPr>
        <w:t>Der Berufsstand der Katechetik wird mit den neuen Richtlinien geschwächt und nicht gestärkt.</w:t>
      </w:r>
    </w:p>
    <w:p w14:paraId="4B3C661B" w14:textId="77777777" w:rsidR="00BC711E" w:rsidRDefault="00BC711E">
      <w:pPr>
        <w:rPr>
          <w:b/>
        </w:rPr>
      </w:pPr>
    </w:p>
    <w:p w14:paraId="6725F704" w14:textId="77777777" w:rsidR="00BC711E" w:rsidRDefault="00EB32B6">
      <w:pPr>
        <w:rPr>
          <w:b/>
        </w:rPr>
      </w:pPr>
      <w:r>
        <w:rPr>
          <w:b/>
        </w:rPr>
        <w:t>Unsere Projekte</w:t>
      </w:r>
    </w:p>
    <w:p w14:paraId="2E80C6F8" w14:textId="76FE9650" w:rsidR="00C062D8" w:rsidRPr="002F163F" w:rsidRDefault="002F163F">
      <w:pPr>
        <w:rPr>
          <w:color w:val="000000" w:themeColor="text1"/>
        </w:rPr>
      </w:pPr>
      <w:r w:rsidRPr="002F163F">
        <w:rPr>
          <w:color w:val="000000" w:themeColor="text1"/>
        </w:rPr>
        <w:lastRenderedPageBreak/>
        <w:t xml:space="preserve">Die </w:t>
      </w:r>
      <w:proofErr w:type="spellStart"/>
      <w:r w:rsidRPr="002F163F">
        <w:rPr>
          <w:color w:val="000000" w:themeColor="text1"/>
        </w:rPr>
        <w:t>g</w:t>
      </w:r>
      <w:r w:rsidR="00C062D8" w:rsidRPr="002F163F">
        <w:rPr>
          <w:color w:val="000000" w:themeColor="text1"/>
        </w:rPr>
        <w:t>rösste</w:t>
      </w:r>
      <w:proofErr w:type="spellEnd"/>
      <w:r w:rsidR="00C062D8" w:rsidRPr="002F163F">
        <w:rPr>
          <w:color w:val="000000" w:themeColor="text1"/>
        </w:rPr>
        <w:t xml:space="preserve"> Veränderung: KUW-Angebote auf allen Stufen</w:t>
      </w:r>
      <w:r w:rsidRPr="002F163F">
        <w:rPr>
          <w:color w:val="000000" w:themeColor="text1"/>
        </w:rPr>
        <w:t xml:space="preserve">. Neu dazugekommen sind v.a. eine Übernachtung in der Kirche (4. Klasse) und ein Rundgang durch die Gemeinde mit Götti oder Gotti (6. Klasse). </w:t>
      </w:r>
    </w:p>
    <w:p w14:paraId="1D5DDED4" w14:textId="77777777" w:rsidR="00BC711E" w:rsidRDefault="00BC711E"/>
    <w:p w14:paraId="353A307A" w14:textId="77777777" w:rsidR="00BC711E" w:rsidRDefault="00EB32B6">
      <w:pPr>
        <w:rPr>
          <w:b/>
          <w:bCs/>
        </w:rPr>
      </w:pPr>
      <w:r>
        <w:rPr>
          <w:b/>
          <w:bCs/>
        </w:rPr>
        <w:t>Unsere Erfolge</w:t>
      </w:r>
    </w:p>
    <w:p w14:paraId="698774B9" w14:textId="7458B5E3" w:rsidR="00C062D8" w:rsidRPr="00710B16" w:rsidRDefault="00EB32B6" w:rsidP="00710B16">
      <w:pPr>
        <w:rPr>
          <w:color w:val="000000" w:themeColor="text1"/>
        </w:rPr>
      </w:pPr>
      <w:r w:rsidRPr="00710B16">
        <w:rPr>
          <w:color w:val="000000" w:themeColor="text1"/>
        </w:rPr>
        <w:t>Unser erwähnter, eigener Prozess zur KUW in der KG Burgdorf.</w:t>
      </w:r>
      <w:r w:rsidR="00710B16" w:rsidRPr="00710B16">
        <w:rPr>
          <w:color w:val="000000" w:themeColor="text1"/>
        </w:rPr>
        <w:t xml:space="preserve"> </w:t>
      </w:r>
      <w:r w:rsidRPr="00710B16">
        <w:rPr>
          <w:color w:val="000000" w:themeColor="text1"/>
        </w:rPr>
        <w:t xml:space="preserve">Das Projekt war interessant für die klarere Wahrnehmung der Fragen, (Unsicherheiten) zur KUW in </w:t>
      </w:r>
      <w:proofErr w:type="spellStart"/>
      <w:r w:rsidR="00710B16" w:rsidRPr="00710B16">
        <w:rPr>
          <w:color w:val="000000" w:themeColor="text1"/>
        </w:rPr>
        <w:t>r</w:t>
      </w:r>
      <w:r w:rsidRPr="00710B16">
        <w:rPr>
          <w:color w:val="000000" w:themeColor="text1"/>
        </w:rPr>
        <w:t>efbejuso</w:t>
      </w:r>
      <w:proofErr w:type="spellEnd"/>
      <w:r w:rsidRPr="00710B16">
        <w:rPr>
          <w:color w:val="000000" w:themeColor="text1"/>
        </w:rPr>
        <w:t xml:space="preserve">. </w:t>
      </w:r>
      <w:r w:rsidR="00710B16" w:rsidRPr="00710B16">
        <w:rPr>
          <w:color w:val="000000" w:themeColor="text1"/>
        </w:rPr>
        <w:t xml:space="preserve">Auch der </w:t>
      </w:r>
      <w:r w:rsidR="00C062D8" w:rsidRPr="00710B16">
        <w:rPr>
          <w:color w:val="000000" w:themeColor="text1"/>
        </w:rPr>
        <w:t>Austausch mit anderen Kirchgemeinden in Bezug auf die KUW und deren Umsetzung</w:t>
      </w:r>
      <w:r w:rsidR="00710B16" w:rsidRPr="00710B16">
        <w:rPr>
          <w:color w:val="000000" w:themeColor="text1"/>
        </w:rPr>
        <w:t xml:space="preserve"> hat uns gutgetan</w:t>
      </w:r>
      <w:r w:rsidR="00C062D8" w:rsidRPr="00710B16">
        <w:rPr>
          <w:color w:val="000000" w:themeColor="text1"/>
        </w:rPr>
        <w:t>.</w:t>
      </w:r>
    </w:p>
    <w:p w14:paraId="0C95CE21" w14:textId="77777777" w:rsidR="00BC711E" w:rsidRPr="00C062D8" w:rsidRDefault="00BC711E">
      <w:pPr>
        <w:rPr>
          <w:color w:val="7030A0"/>
        </w:rPr>
      </w:pPr>
    </w:p>
    <w:p w14:paraId="6A117132" w14:textId="77777777" w:rsidR="00BC711E" w:rsidRDefault="00EB32B6">
      <w:pPr>
        <w:rPr>
          <w:b/>
        </w:rPr>
      </w:pPr>
      <w:r>
        <w:rPr>
          <w:b/>
        </w:rPr>
        <w:t>Unsere Erfahrungen</w:t>
      </w:r>
    </w:p>
    <w:p w14:paraId="72CFAD49" w14:textId="4AA8678B" w:rsidR="00BC711E" w:rsidRPr="00CB0A1F" w:rsidRDefault="00EB32B6">
      <w:pPr>
        <w:rPr>
          <w:bCs/>
          <w:color w:val="000000" w:themeColor="text1"/>
        </w:rPr>
      </w:pPr>
      <w:r w:rsidRPr="00CB0A1F">
        <w:rPr>
          <w:bCs/>
          <w:color w:val="000000" w:themeColor="text1"/>
        </w:rPr>
        <w:t>Im Team</w:t>
      </w:r>
      <w:r w:rsidR="00CB0A1F" w:rsidRPr="00CB0A1F">
        <w:rPr>
          <w:bCs/>
          <w:color w:val="000000" w:themeColor="text1"/>
        </w:rPr>
        <w:t>: s</w:t>
      </w:r>
      <w:r w:rsidRPr="00CB0A1F">
        <w:rPr>
          <w:bCs/>
          <w:color w:val="000000" w:themeColor="text1"/>
        </w:rPr>
        <w:t>chön, bereichernd, gestaltend, umsetzend</w:t>
      </w:r>
      <w:r w:rsidR="00CB0A1F" w:rsidRPr="00CB0A1F">
        <w:rPr>
          <w:bCs/>
          <w:color w:val="000000" w:themeColor="text1"/>
        </w:rPr>
        <w:t xml:space="preserve">. </w:t>
      </w:r>
    </w:p>
    <w:p w14:paraId="2437B126" w14:textId="21129F2E" w:rsidR="00BC711E" w:rsidRPr="00CB0A1F" w:rsidRDefault="00EB32B6" w:rsidP="00CB0A1F">
      <w:pPr>
        <w:rPr>
          <w:bCs/>
          <w:color w:val="000000" w:themeColor="text1"/>
        </w:rPr>
      </w:pPr>
      <w:r w:rsidRPr="00CB0A1F">
        <w:rPr>
          <w:bCs/>
          <w:color w:val="000000" w:themeColor="text1"/>
        </w:rPr>
        <w:t>Mit anderen Gremien unserer Kirchgemeinde</w:t>
      </w:r>
      <w:r w:rsidR="00CB0A1F" w:rsidRPr="00CB0A1F">
        <w:rPr>
          <w:bCs/>
          <w:color w:val="000000" w:themeColor="text1"/>
        </w:rPr>
        <w:t xml:space="preserve">: nur bedingt erfolgreich. </w:t>
      </w:r>
    </w:p>
    <w:p w14:paraId="0793BA60" w14:textId="4E13E3FC" w:rsidR="00BC711E" w:rsidRPr="00CB0A1F" w:rsidRDefault="00EB32B6">
      <w:pPr>
        <w:rPr>
          <w:bCs/>
          <w:color w:val="000000" w:themeColor="text1"/>
        </w:rPr>
      </w:pPr>
      <w:r w:rsidRPr="00CB0A1F">
        <w:rPr>
          <w:bCs/>
          <w:color w:val="000000" w:themeColor="text1"/>
        </w:rPr>
        <w:t xml:space="preserve">Mit der Begleitung durch </w:t>
      </w:r>
      <w:proofErr w:type="spellStart"/>
      <w:r w:rsidRPr="00CB0A1F">
        <w:rPr>
          <w:bCs/>
          <w:color w:val="000000" w:themeColor="text1"/>
        </w:rPr>
        <w:t>refbejuso</w:t>
      </w:r>
      <w:proofErr w:type="spellEnd"/>
      <w:r w:rsidR="00CB0A1F" w:rsidRPr="00CB0A1F">
        <w:rPr>
          <w:bCs/>
          <w:color w:val="000000" w:themeColor="text1"/>
        </w:rPr>
        <w:t>: wohl</w:t>
      </w:r>
      <w:r w:rsidRPr="00CB0A1F">
        <w:rPr>
          <w:bCs/>
          <w:color w:val="000000" w:themeColor="text1"/>
        </w:rPr>
        <w:t>wollend</w:t>
      </w:r>
      <w:r w:rsidR="00CB0A1F" w:rsidRPr="00CB0A1F">
        <w:rPr>
          <w:bCs/>
          <w:color w:val="000000" w:themeColor="text1"/>
        </w:rPr>
        <w:t>,</w:t>
      </w:r>
      <w:r w:rsidRPr="00CB0A1F">
        <w:rPr>
          <w:bCs/>
          <w:color w:val="000000" w:themeColor="text1"/>
        </w:rPr>
        <w:t xml:space="preserve"> </w:t>
      </w:r>
      <w:r w:rsidR="00CB0A1F" w:rsidRPr="00CB0A1F">
        <w:rPr>
          <w:bCs/>
          <w:color w:val="000000" w:themeColor="text1"/>
        </w:rPr>
        <w:t>w</w:t>
      </w:r>
      <w:r w:rsidRPr="00CB0A1F">
        <w:rPr>
          <w:bCs/>
          <w:color w:val="000000" w:themeColor="text1"/>
        </w:rPr>
        <w:t>enig konkret.</w:t>
      </w:r>
    </w:p>
    <w:p w14:paraId="4961B7DC" w14:textId="4D33451C" w:rsidR="00BC711E" w:rsidRPr="00CB0A1F" w:rsidRDefault="00EB32B6" w:rsidP="00CB0A1F">
      <w:pPr>
        <w:rPr>
          <w:bCs/>
          <w:color w:val="000000" w:themeColor="text1"/>
        </w:rPr>
      </w:pPr>
      <w:r w:rsidRPr="00CB0A1F">
        <w:rPr>
          <w:bCs/>
          <w:color w:val="000000" w:themeColor="text1"/>
        </w:rPr>
        <w:t>Bei der Umsetzung unserer neuen Projekte</w:t>
      </w:r>
      <w:r w:rsidR="00CB0A1F" w:rsidRPr="00CB0A1F">
        <w:rPr>
          <w:bCs/>
          <w:color w:val="000000" w:themeColor="text1"/>
        </w:rPr>
        <w:t xml:space="preserve">: wird von den Eltern / Familien und auch vom KGR gut aufgenommen. </w:t>
      </w:r>
    </w:p>
    <w:p w14:paraId="44D75B99" w14:textId="77777777" w:rsidR="00BC711E" w:rsidRDefault="00BC711E">
      <w:pPr>
        <w:rPr>
          <w:bCs/>
        </w:rPr>
      </w:pPr>
    </w:p>
    <w:p w14:paraId="14E1CCE8" w14:textId="77777777" w:rsidR="00BC711E" w:rsidRDefault="00EB32B6">
      <w:pPr>
        <w:rPr>
          <w:b/>
        </w:rPr>
      </w:pPr>
      <w:r>
        <w:rPr>
          <w:b/>
        </w:rPr>
        <w:t>Unsere Träume</w:t>
      </w:r>
    </w:p>
    <w:p w14:paraId="564301F5" w14:textId="4CBA303D" w:rsidR="00BC711E" w:rsidRPr="0013247E" w:rsidRDefault="00EB32B6" w:rsidP="0013247E">
      <w:pPr>
        <w:rPr>
          <w:bCs/>
          <w:color w:val="000000" w:themeColor="text1"/>
        </w:rPr>
      </w:pPr>
      <w:r w:rsidRPr="0013247E">
        <w:rPr>
          <w:bCs/>
          <w:color w:val="000000" w:themeColor="text1"/>
        </w:rPr>
        <w:t>Liegt nach meiner Einschätzung weniger an den oben erwähnten Kriterien.</w:t>
      </w:r>
      <w:r w:rsidR="0013247E" w:rsidRPr="0013247E">
        <w:rPr>
          <w:bCs/>
          <w:color w:val="000000" w:themeColor="text1"/>
        </w:rPr>
        <w:t xml:space="preserve"> </w:t>
      </w:r>
      <w:r w:rsidRPr="0013247E">
        <w:rPr>
          <w:bCs/>
          <w:color w:val="000000" w:themeColor="text1"/>
        </w:rPr>
        <w:t xml:space="preserve">Mehr an den vielen Fragen, (Unsicherheiten) zur KUW in </w:t>
      </w:r>
      <w:proofErr w:type="spellStart"/>
      <w:r w:rsidR="0013247E" w:rsidRPr="0013247E">
        <w:rPr>
          <w:bCs/>
          <w:color w:val="000000" w:themeColor="text1"/>
        </w:rPr>
        <w:t>r</w:t>
      </w:r>
      <w:r w:rsidRPr="0013247E">
        <w:rPr>
          <w:bCs/>
          <w:color w:val="000000" w:themeColor="text1"/>
        </w:rPr>
        <w:t>efbejuso</w:t>
      </w:r>
      <w:proofErr w:type="spellEnd"/>
      <w:r w:rsidRPr="0013247E">
        <w:rPr>
          <w:bCs/>
          <w:color w:val="000000" w:themeColor="text1"/>
        </w:rPr>
        <w:t>. Diese warten darauf begegnet und angegangen zu werden. In Gestaltung, Konkretisierung, Umsetzung in Praxis.</w:t>
      </w:r>
    </w:p>
    <w:p w14:paraId="414DB709" w14:textId="77777777" w:rsidR="00BC711E" w:rsidRDefault="00BC711E"/>
    <w:p w14:paraId="5D73995A" w14:textId="77777777" w:rsidR="00BC711E" w:rsidRDefault="00EB32B6">
      <w:pPr>
        <w:rPr>
          <w:lang w:val="de-CH"/>
        </w:rPr>
      </w:pPr>
      <w:r>
        <w:rPr>
          <w:b/>
          <w:bCs/>
          <w:lang w:val="de-CH"/>
        </w:rPr>
        <w:t>Unsere Zusammenarbeit mit anderen Gemeinden</w:t>
      </w:r>
    </w:p>
    <w:p w14:paraId="71B24FD7" w14:textId="03DA6EAE" w:rsidR="00BC711E" w:rsidRPr="0013247E" w:rsidRDefault="002F0988" w:rsidP="0013247E">
      <w:pPr>
        <w:rPr>
          <w:color w:val="000000" w:themeColor="text1"/>
        </w:rPr>
      </w:pPr>
      <w:r>
        <w:rPr>
          <w:color w:val="000000" w:themeColor="text1"/>
          <w:lang w:val="de-CH"/>
        </w:rPr>
        <w:t>M</w:t>
      </w:r>
      <w:r w:rsidR="00EB32B6" w:rsidRPr="0013247E">
        <w:rPr>
          <w:color w:val="000000" w:themeColor="text1"/>
          <w:lang w:val="de-CH"/>
        </w:rPr>
        <w:t>it Köniz, Steffisburg. Interessante, auch konkretere Impulse, doch auch viele Fragen um das Thema „Zukunft der KUW“.</w:t>
      </w:r>
      <w:r w:rsidR="0013247E" w:rsidRPr="0013247E">
        <w:rPr>
          <w:color w:val="000000" w:themeColor="text1"/>
        </w:rPr>
        <w:t xml:space="preserve"> Der </w:t>
      </w:r>
      <w:r w:rsidR="00C062D8" w:rsidRPr="0013247E">
        <w:rPr>
          <w:color w:val="000000" w:themeColor="text1"/>
          <w:lang w:val="de-CH"/>
        </w:rPr>
        <w:t>Austausch fand vor allem an den Treffen statt und führte nicht zu einer Zusammenarbeit.</w:t>
      </w:r>
    </w:p>
    <w:p w14:paraId="60ADDE32" w14:textId="77777777" w:rsidR="00C062D8" w:rsidRPr="00C062D8" w:rsidRDefault="00C062D8">
      <w:pPr>
        <w:rPr>
          <w:color w:val="7030A0"/>
          <w:lang w:val="de-CH"/>
        </w:rPr>
      </w:pPr>
    </w:p>
    <w:p w14:paraId="0931FE02" w14:textId="77777777" w:rsidR="00BC711E" w:rsidRDefault="00EB32B6">
      <w:pPr>
        <w:rPr>
          <w:lang w:val="de-CH"/>
        </w:rPr>
      </w:pPr>
      <w:r>
        <w:rPr>
          <w:b/>
          <w:bCs/>
          <w:lang w:val="de-CH"/>
        </w:rPr>
        <w:t>Unsere Zielgruppen</w:t>
      </w:r>
    </w:p>
    <w:p w14:paraId="796AF99E" w14:textId="77777777" w:rsidR="00BC711E" w:rsidRPr="0013247E" w:rsidRDefault="00EB32B6">
      <w:pPr>
        <w:rPr>
          <w:color w:val="000000" w:themeColor="text1"/>
          <w:lang w:val="de-CH"/>
        </w:rPr>
      </w:pPr>
      <w:r w:rsidRPr="0013247E">
        <w:rPr>
          <w:color w:val="000000" w:themeColor="text1"/>
          <w:lang w:val="de-CH"/>
        </w:rPr>
        <w:t>Unser eigenes Projekt wird von den Leuten hilfreich wahrgenommen.</w:t>
      </w:r>
    </w:p>
    <w:p w14:paraId="17F71484" w14:textId="77777777" w:rsidR="00C062D8" w:rsidRPr="0013247E" w:rsidRDefault="00C062D8">
      <w:pPr>
        <w:rPr>
          <w:color w:val="000000" w:themeColor="text1"/>
        </w:rPr>
      </w:pPr>
      <w:r w:rsidRPr="0013247E">
        <w:rPr>
          <w:color w:val="000000" w:themeColor="text1"/>
        </w:rPr>
        <w:t>Wird sich in naher Zukunft sicher noch vermehrt zeigen.</w:t>
      </w:r>
    </w:p>
    <w:p w14:paraId="7CDAD801" w14:textId="77777777" w:rsidR="00BC711E" w:rsidRDefault="00BC711E">
      <w:pPr>
        <w:rPr>
          <w:lang w:val="de-CH"/>
        </w:rPr>
      </w:pPr>
    </w:p>
    <w:p w14:paraId="729D8636" w14:textId="77777777" w:rsidR="00BC711E" w:rsidRDefault="00EB32B6">
      <w:pPr>
        <w:rPr>
          <w:lang w:val="de-CH"/>
        </w:rPr>
      </w:pPr>
      <w:r>
        <w:rPr>
          <w:b/>
          <w:bCs/>
          <w:lang w:val="de-CH"/>
        </w:rPr>
        <w:t>Unsere Innovationen</w:t>
      </w:r>
    </w:p>
    <w:p w14:paraId="61537E2F" w14:textId="47ACD486" w:rsidR="00BC711E" w:rsidRPr="0013247E" w:rsidRDefault="002F0988" w:rsidP="0013247E">
      <w:pPr>
        <w:rPr>
          <w:color w:val="000000" w:themeColor="text1"/>
        </w:rPr>
      </w:pPr>
      <w:r>
        <w:rPr>
          <w:color w:val="000000" w:themeColor="text1"/>
          <w:lang w:val="de-CH"/>
        </w:rPr>
        <w:t>D</w:t>
      </w:r>
      <w:r w:rsidR="0013247E" w:rsidRPr="0013247E">
        <w:rPr>
          <w:color w:val="000000" w:themeColor="text1"/>
          <w:lang w:val="de-CH"/>
        </w:rPr>
        <w:t xml:space="preserve">ie neuen Elemente machen uns und den Familien Freude. Die online-Tools überzeugen uns noch nicht restlos. </w:t>
      </w:r>
    </w:p>
    <w:p w14:paraId="5B1CB973" w14:textId="77777777" w:rsidR="00BC711E" w:rsidRDefault="00BC711E">
      <w:pPr>
        <w:rPr>
          <w:lang w:val="de-CH"/>
        </w:rPr>
      </w:pPr>
    </w:p>
    <w:p w14:paraId="78034B96" w14:textId="77777777" w:rsidR="00BC711E" w:rsidRDefault="00EB32B6">
      <w:pPr>
        <w:rPr>
          <w:lang w:val="de-CH"/>
        </w:rPr>
      </w:pPr>
      <w:r>
        <w:rPr>
          <w:b/>
          <w:bCs/>
          <w:lang w:val="de-CH"/>
        </w:rPr>
        <w:t>Unsere Öffnung</w:t>
      </w:r>
    </w:p>
    <w:p w14:paraId="253B2561" w14:textId="71906EB5" w:rsidR="00C062D8" w:rsidRPr="0013247E" w:rsidRDefault="00C062D8">
      <w:pPr>
        <w:rPr>
          <w:color w:val="000000" w:themeColor="text1"/>
          <w:lang w:val="de-CH"/>
        </w:rPr>
      </w:pPr>
      <w:r w:rsidRPr="0013247E">
        <w:rPr>
          <w:color w:val="000000" w:themeColor="text1"/>
          <w:lang w:val="de-CH"/>
        </w:rPr>
        <w:t xml:space="preserve">Wird </w:t>
      </w:r>
      <w:r w:rsidR="00234A8B" w:rsidRPr="0013247E">
        <w:rPr>
          <w:color w:val="000000" w:themeColor="text1"/>
          <w:lang w:val="de-CH"/>
        </w:rPr>
        <w:t xml:space="preserve">sich </w:t>
      </w:r>
      <w:r w:rsidRPr="0013247E">
        <w:rPr>
          <w:color w:val="000000" w:themeColor="text1"/>
          <w:lang w:val="de-CH"/>
        </w:rPr>
        <w:t xml:space="preserve">mit </w:t>
      </w:r>
      <w:r w:rsidR="00234A8B" w:rsidRPr="0013247E">
        <w:rPr>
          <w:color w:val="000000" w:themeColor="text1"/>
          <w:lang w:val="de-CH"/>
        </w:rPr>
        <w:t>der</w:t>
      </w:r>
      <w:r w:rsidRPr="0013247E">
        <w:rPr>
          <w:color w:val="000000" w:themeColor="text1"/>
          <w:lang w:val="de-CH"/>
        </w:rPr>
        <w:t xml:space="preserve"> </w:t>
      </w:r>
      <w:r w:rsidR="00234A8B" w:rsidRPr="0013247E">
        <w:rPr>
          <w:color w:val="000000" w:themeColor="text1"/>
          <w:lang w:val="de-CH"/>
        </w:rPr>
        <w:t>Neub</w:t>
      </w:r>
      <w:r w:rsidRPr="0013247E">
        <w:rPr>
          <w:color w:val="000000" w:themeColor="text1"/>
          <w:lang w:val="de-CH"/>
        </w:rPr>
        <w:t xml:space="preserve">esetzung </w:t>
      </w:r>
      <w:r w:rsidR="00234A8B" w:rsidRPr="0013247E">
        <w:rPr>
          <w:color w:val="000000" w:themeColor="text1"/>
          <w:lang w:val="de-CH"/>
        </w:rPr>
        <w:t>unserer</w:t>
      </w:r>
      <w:r w:rsidRPr="0013247E">
        <w:rPr>
          <w:color w:val="000000" w:themeColor="text1"/>
          <w:lang w:val="de-CH"/>
        </w:rPr>
        <w:t xml:space="preserve"> Jugendarbeit </w:t>
      </w:r>
      <w:r w:rsidR="0013247E" w:rsidRPr="0013247E">
        <w:rPr>
          <w:color w:val="000000" w:themeColor="text1"/>
          <w:lang w:val="de-CH"/>
        </w:rPr>
        <w:t xml:space="preserve">und der Neupositionierung unseres kirchlichen Begegnungszentrums im Neumatt-Quartier </w:t>
      </w:r>
      <w:r w:rsidR="00234A8B" w:rsidRPr="0013247E">
        <w:rPr>
          <w:color w:val="000000" w:themeColor="text1"/>
          <w:lang w:val="de-CH"/>
        </w:rPr>
        <w:t>sicher im Verlauf der nächsten Zeit noch verändern und erweitern.</w:t>
      </w:r>
    </w:p>
    <w:p w14:paraId="6915C743" w14:textId="77777777" w:rsidR="00BC711E" w:rsidRDefault="00BC711E">
      <w:pPr>
        <w:rPr>
          <w:lang w:val="de-CH"/>
        </w:rPr>
      </w:pPr>
    </w:p>
    <w:p w14:paraId="0115ED8D" w14:textId="77777777" w:rsidR="00BC711E" w:rsidRDefault="00BC711E">
      <w:pPr>
        <w:rPr>
          <w:b/>
          <w:bCs/>
          <w:lang w:val="de-CH"/>
        </w:rPr>
      </w:pPr>
    </w:p>
    <w:p w14:paraId="4146F74A" w14:textId="77777777" w:rsidR="00BC711E" w:rsidRDefault="00BC711E">
      <w:pPr>
        <w:rPr>
          <w:lang w:val="de-CH"/>
        </w:rPr>
      </w:pPr>
    </w:p>
    <w:sectPr w:rsidR="00BC711E">
      <w:pgSz w:w="11906" w:h="16838"/>
      <w:pgMar w:top="1134" w:right="141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0000000000000000000"/>
    <w:charset w:val="86"/>
    <w:family w:val="swiss"/>
    <w:notTrueType/>
    <w:pitch w:val="variable"/>
    <w:sig w:usb0="80000287" w:usb1="2ACF3C50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11E"/>
    <w:rsid w:val="000734D2"/>
    <w:rsid w:val="0013247E"/>
    <w:rsid w:val="001F7A4F"/>
    <w:rsid w:val="00234A8B"/>
    <w:rsid w:val="00246936"/>
    <w:rsid w:val="002F0988"/>
    <w:rsid w:val="002F163F"/>
    <w:rsid w:val="004F3218"/>
    <w:rsid w:val="00510505"/>
    <w:rsid w:val="00655169"/>
    <w:rsid w:val="006A09C7"/>
    <w:rsid w:val="006F75C8"/>
    <w:rsid w:val="00710B16"/>
    <w:rsid w:val="00A36F0F"/>
    <w:rsid w:val="00BA320C"/>
    <w:rsid w:val="00BC711E"/>
    <w:rsid w:val="00C062D8"/>
    <w:rsid w:val="00CB0A1F"/>
    <w:rsid w:val="00D1478F"/>
    <w:rsid w:val="00DD7C69"/>
    <w:rsid w:val="00E3312B"/>
    <w:rsid w:val="00EB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AC9E43"/>
  <w15:docId w15:val="{2A053DA6-F263-4441-8471-64C0D917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A874A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A564D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qFormat/>
    <w:rsid w:val="00A564D7"/>
    <w:rPr>
      <w:color w:val="605E5C"/>
      <w:shd w:val="clear" w:color="auto" w:fill="E1DFDD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styleId="StandardWeb">
    <w:name w:val="Normal (Web)"/>
    <w:basedOn w:val="Standard"/>
    <w:uiPriority w:val="99"/>
    <w:semiHidden/>
    <w:unhideWhenUsed/>
    <w:rsid w:val="001F7A4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4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Heyden</dc:creator>
  <dc:description/>
  <cp:lastModifiedBy>Heyden Carsten</cp:lastModifiedBy>
  <cp:revision>15</cp:revision>
  <dcterms:created xsi:type="dcterms:W3CDTF">2025-02-04T15:39:00Z</dcterms:created>
  <dcterms:modified xsi:type="dcterms:W3CDTF">2025-06-06T08:41:00Z</dcterms:modified>
  <dc:language>de-CH</dc:language>
</cp:coreProperties>
</file>